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FE7" w:rsidRDefault="00B94492">
      <w:pPr>
        <w:pStyle w:val="Nadpis2"/>
        <w:ind w:right="-290"/>
        <w:jc w:val="left"/>
        <w:rPr>
          <w:sz w:val="24"/>
        </w:rPr>
      </w:pPr>
      <w:r w:rsidRPr="00130800">
        <w:rPr>
          <w:bCs w:val="0"/>
          <w:sz w:val="24"/>
          <w:u w:val="single"/>
        </w:rPr>
        <w:t>Zakázka č. 1</w:t>
      </w:r>
      <w:r>
        <w:rPr>
          <w:bCs w:val="0"/>
          <w:sz w:val="24"/>
          <w:u w:val="single"/>
        </w:rPr>
        <w:t>5102A - Oprava hřbitovní zdi u kostela Panny Marie Turnov - 1. etapa</w:t>
      </w:r>
      <w:r>
        <w:rPr>
          <w:sz w:val="24"/>
        </w:rPr>
        <w:t xml:space="preserve"> </w:t>
      </w:r>
      <w:r w:rsidR="00987FE7">
        <w:rPr>
          <w:sz w:val="24"/>
        </w:rPr>
        <w:t>Dokumentace k</w:t>
      </w:r>
      <w:r>
        <w:rPr>
          <w:sz w:val="24"/>
        </w:rPr>
        <w:t>e stavebnímu povolení</w:t>
      </w:r>
    </w:p>
    <w:p w:rsidR="00987FE7" w:rsidRDefault="00987FE7"/>
    <w:p w:rsidR="00987FE7" w:rsidRDefault="00987FE7"/>
    <w:p w:rsidR="00987FE7" w:rsidRDefault="00987FE7"/>
    <w:p w:rsidR="00531EB8" w:rsidRDefault="00531EB8"/>
    <w:p w:rsidR="00987FE7" w:rsidRDefault="00987FE7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PRŮVODNÍ A SOUHRNNÁ TECHNICKÁ ZPRÁVA</w:t>
      </w:r>
    </w:p>
    <w:p w:rsidR="00987FE7" w:rsidRDefault="00987FE7"/>
    <w:p w:rsidR="00987FE7" w:rsidRDefault="00987FE7"/>
    <w:p w:rsidR="00D73E8E" w:rsidRDefault="00D73E8E"/>
    <w:p w:rsidR="00987FE7" w:rsidRDefault="00987FE7">
      <w:pPr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A. Průvodní zpráva</w:t>
      </w:r>
    </w:p>
    <w:p w:rsidR="00987FE7" w:rsidRDefault="00987FE7"/>
    <w:p w:rsidR="00987FE7" w:rsidRDefault="00987FE7">
      <w:pPr>
        <w:rPr>
          <w:b/>
          <w:bCs/>
        </w:rPr>
      </w:pPr>
      <w:r>
        <w:rPr>
          <w:b/>
          <w:bCs/>
        </w:rPr>
        <w:t>A.1 Identifikační údaje</w:t>
      </w:r>
    </w:p>
    <w:p w:rsidR="00987FE7" w:rsidRDefault="00987FE7">
      <w:pPr>
        <w:rPr>
          <w:b/>
          <w:bCs/>
        </w:rPr>
      </w:pPr>
      <w:r>
        <w:rPr>
          <w:b/>
          <w:bCs/>
        </w:rPr>
        <w:t>A.1.1 Údaje o stavbě</w:t>
      </w:r>
    </w:p>
    <w:p w:rsidR="00B94492" w:rsidRDefault="00B94492">
      <w:pPr>
        <w:tabs>
          <w:tab w:val="left" w:pos="3780"/>
        </w:tabs>
      </w:pPr>
      <w:r>
        <w:rPr>
          <w:u w:val="single"/>
        </w:rPr>
        <w:t>Oprava hřbitovní zdi u kostela Panny Marie Turnov - 1. etapa</w:t>
      </w:r>
      <w:r>
        <w:t xml:space="preserve"> </w:t>
      </w:r>
    </w:p>
    <w:p w:rsidR="00987FE7" w:rsidRDefault="00B94492">
      <w:pPr>
        <w:tabs>
          <w:tab w:val="left" w:pos="3780"/>
        </w:tabs>
        <w:rPr>
          <w:bCs/>
        </w:rPr>
      </w:pPr>
      <w:r>
        <w:t>Stavební úpravy památkově chráněné stavby</w:t>
      </w:r>
      <w:r w:rsidR="00987FE7">
        <w:rPr>
          <w:bCs/>
        </w:rPr>
        <w:t xml:space="preserve"> </w:t>
      </w:r>
    </w:p>
    <w:p w:rsidR="00987FE7" w:rsidRDefault="00987FE7">
      <w:pPr>
        <w:ind w:left="540"/>
      </w:pPr>
    </w:p>
    <w:p w:rsidR="00987FE7" w:rsidRDefault="00987FE7">
      <w:pPr>
        <w:ind w:left="465"/>
      </w:pPr>
      <w:r>
        <w:t xml:space="preserve">Pozemek stavby: </w:t>
      </w:r>
      <w:r w:rsidR="00D65649">
        <w:t>Město</w:t>
      </w:r>
      <w:r>
        <w:t xml:space="preserve"> </w:t>
      </w:r>
      <w:r w:rsidR="00130800">
        <w:t>Turnov</w:t>
      </w:r>
    </w:p>
    <w:p w:rsidR="00987FE7" w:rsidRDefault="00987FE7">
      <w:pPr>
        <w:ind w:left="465"/>
      </w:pPr>
      <w:r>
        <w:t xml:space="preserve"> k.</w:t>
      </w:r>
      <w:proofErr w:type="spellStart"/>
      <w:r>
        <w:t>ú</w:t>
      </w:r>
      <w:proofErr w:type="spellEnd"/>
      <w:r>
        <w:t xml:space="preserve">. </w:t>
      </w:r>
      <w:r w:rsidR="00B94492">
        <w:t>Turnov</w:t>
      </w:r>
      <w:r w:rsidR="00D75FB9">
        <w:t>, p.č.1496,1497</w:t>
      </w:r>
    </w:p>
    <w:p w:rsidR="00987FE7" w:rsidRDefault="00987FE7">
      <w:pPr>
        <w:tabs>
          <w:tab w:val="left" w:pos="3780"/>
        </w:tabs>
      </w:pPr>
    </w:p>
    <w:p w:rsidR="00987FE7" w:rsidRDefault="00987FE7">
      <w:r>
        <w:rPr>
          <w:b/>
          <w:bCs/>
        </w:rPr>
        <w:t>A.1.2 Údaje o stavebníkovi</w:t>
      </w:r>
      <w:r>
        <w:tab/>
      </w:r>
    </w:p>
    <w:p w:rsidR="00987FE7" w:rsidRDefault="00B94492" w:rsidP="00130800">
      <w:r>
        <w:t>Město Turnov, Antonína Dvořáka 335, 511 22 Turnov</w:t>
      </w:r>
    </w:p>
    <w:p w:rsidR="00D73E8E" w:rsidRDefault="00D73E8E" w:rsidP="00D73E8E">
      <w:pPr>
        <w:tabs>
          <w:tab w:val="left" w:pos="3570"/>
        </w:tabs>
        <w:rPr>
          <w:szCs w:val="20"/>
        </w:rPr>
      </w:pPr>
      <w:r>
        <w:t xml:space="preserve">IČ: </w:t>
      </w:r>
      <w:r>
        <w:rPr>
          <w:szCs w:val="20"/>
        </w:rPr>
        <w:t>00276227</w:t>
      </w:r>
    </w:p>
    <w:p w:rsidR="00D73E8E" w:rsidRDefault="00D73E8E" w:rsidP="00D73E8E">
      <w:pPr>
        <w:tabs>
          <w:tab w:val="left" w:pos="3570"/>
        </w:tabs>
        <w:rPr>
          <w:szCs w:val="20"/>
        </w:rPr>
      </w:pPr>
      <w:r>
        <w:rPr>
          <w:szCs w:val="20"/>
        </w:rPr>
        <w:t xml:space="preserve">Zastoupení: starosta města Ing. Tomáš </w:t>
      </w:r>
      <w:proofErr w:type="spellStart"/>
      <w:r>
        <w:rPr>
          <w:szCs w:val="20"/>
        </w:rPr>
        <w:t>Hocke</w:t>
      </w:r>
      <w:proofErr w:type="spellEnd"/>
    </w:p>
    <w:p w:rsidR="00130800" w:rsidRDefault="00130800" w:rsidP="00130800">
      <w:pPr>
        <w:rPr>
          <w:rFonts w:eastAsia="Lucida Sans Unicode" w:cs="Tahoma"/>
          <w:color w:val="000000"/>
        </w:rPr>
      </w:pPr>
      <w:r>
        <w:tab/>
      </w:r>
      <w:r>
        <w:tab/>
      </w:r>
      <w:r>
        <w:tab/>
      </w:r>
      <w:r>
        <w:tab/>
      </w:r>
      <w:r>
        <w:tab/>
      </w:r>
    </w:p>
    <w:p w:rsidR="00130800" w:rsidRDefault="00987FE7" w:rsidP="00130800">
      <w:pPr>
        <w:rPr>
          <w:rFonts w:eastAsia="Lucida Sans Unicode" w:cs="Tahoma"/>
          <w:color w:val="000000"/>
        </w:rPr>
      </w:pPr>
      <w:r>
        <w:rPr>
          <w:rFonts w:eastAsia="Lucida Sans Unicode" w:cs="Tahoma"/>
          <w:color w:val="000000"/>
        </w:rPr>
        <w:t>ve stavebním řízení bude na základě plné moci zastoupené:</w:t>
      </w:r>
    </w:p>
    <w:p w:rsidR="00130800" w:rsidRPr="00130800" w:rsidRDefault="007A1CB9" w:rsidP="00130800">
      <w:pPr>
        <w:rPr>
          <w:rFonts w:eastAsia="Lucida Sans Unicode" w:cs="Tahoma"/>
          <w:color w:val="000000"/>
        </w:rPr>
      </w:pPr>
      <w:r>
        <w:rPr>
          <w:rFonts w:eastAsia="Lucida Sans Unicode" w:cs="Tahoma"/>
          <w:color w:val="000000"/>
        </w:rPr>
        <w:t>Ing. Petr Chval</w:t>
      </w:r>
      <w:r w:rsidR="00130800">
        <w:rPr>
          <w:rFonts w:eastAsia="Lucida Sans Unicode" w:cs="Tahoma"/>
          <w:color w:val="000000"/>
        </w:rPr>
        <w:t xml:space="preserve">, </w:t>
      </w:r>
      <w:proofErr w:type="spellStart"/>
      <w:r>
        <w:rPr>
          <w:rFonts w:eastAsia="Lucida Sans Unicode" w:cs="Tahoma"/>
          <w:color w:val="000000"/>
        </w:rPr>
        <w:t>petr.chval</w:t>
      </w:r>
      <w:proofErr w:type="spellEnd"/>
      <w:r w:rsidR="00130800">
        <w:rPr>
          <w:rFonts w:eastAsia="Lucida Sans Unicode" w:cs="Tahoma"/>
          <w:color w:val="000000"/>
        </w:rPr>
        <w:t xml:space="preserve">@profesprojekt.cz, </w:t>
      </w:r>
      <w:r w:rsidR="00130800">
        <w:rPr>
          <w:rFonts w:eastAsia="Lucida Sans Unicode" w:cs="Tahoma"/>
        </w:rPr>
        <w:t>tel.: 481319831</w:t>
      </w:r>
    </w:p>
    <w:p w:rsidR="00987FE7" w:rsidRDefault="00987FE7">
      <w:pPr>
        <w:rPr>
          <w:rFonts w:eastAsia="Lucida Sans Unicode" w:cs="Tahoma"/>
          <w:color w:val="000000"/>
        </w:rPr>
      </w:pPr>
    </w:p>
    <w:p w:rsidR="00987FE7" w:rsidRDefault="00987FE7">
      <w:pPr>
        <w:tabs>
          <w:tab w:val="left" w:pos="3780"/>
        </w:tabs>
        <w:rPr>
          <w:b/>
          <w:bCs/>
        </w:rPr>
      </w:pPr>
      <w:r>
        <w:rPr>
          <w:b/>
          <w:bCs/>
        </w:rPr>
        <w:t>A.1.3 Údaje o zpracovateli projektové dokumentace</w:t>
      </w:r>
    </w:p>
    <w:p w:rsidR="00987FE7" w:rsidRDefault="00987FE7" w:rsidP="00130800">
      <w:pPr>
        <w:tabs>
          <w:tab w:val="left" w:pos="3544"/>
        </w:tabs>
        <w:ind w:left="2410"/>
        <w:rPr>
          <w:rFonts w:eastAsia="Lucida Sans Unicode" w:cs="Tahoma"/>
        </w:rPr>
      </w:pPr>
      <w:r>
        <w:rPr>
          <w:rFonts w:eastAsia="Lucida Sans Unicode" w:cs="Tahoma"/>
        </w:rPr>
        <w:t>Profes projekt s.r.o.</w:t>
      </w:r>
    </w:p>
    <w:p w:rsidR="00987FE7" w:rsidRDefault="00987FE7" w:rsidP="00130800">
      <w:pPr>
        <w:tabs>
          <w:tab w:val="left" w:pos="3780"/>
        </w:tabs>
        <w:ind w:left="2410"/>
        <w:rPr>
          <w:rFonts w:eastAsia="Lucida Sans Unicode" w:cs="Tahoma"/>
        </w:rPr>
      </w:pPr>
      <w:r>
        <w:rPr>
          <w:rFonts w:eastAsia="Lucida Sans Unicode" w:cs="Tahoma"/>
        </w:rPr>
        <w:t xml:space="preserve">Vejrichova 272, </w:t>
      </w:r>
    </w:p>
    <w:p w:rsidR="00987FE7" w:rsidRDefault="00987FE7" w:rsidP="00130800">
      <w:pPr>
        <w:tabs>
          <w:tab w:val="left" w:pos="3780"/>
        </w:tabs>
        <w:ind w:left="2410"/>
        <w:rPr>
          <w:rFonts w:eastAsia="Lucida Sans Unicode" w:cs="Tahoma"/>
        </w:rPr>
      </w:pPr>
      <w:r>
        <w:rPr>
          <w:rFonts w:eastAsia="Lucida Sans Unicode" w:cs="Tahoma"/>
        </w:rPr>
        <w:t xml:space="preserve">511 01 Turnov  </w:t>
      </w:r>
    </w:p>
    <w:p w:rsidR="00130800" w:rsidRDefault="00987FE7" w:rsidP="00130800">
      <w:pPr>
        <w:tabs>
          <w:tab w:val="left" w:pos="3780"/>
        </w:tabs>
        <w:ind w:left="2410"/>
        <w:rPr>
          <w:rFonts w:eastAsia="Lucida Sans Unicode" w:cs="Tahoma"/>
        </w:rPr>
      </w:pPr>
      <w:r>
        <w:rPr>
          <w:rFonts w:eastAsia="Lucida Sans Unicode" w:cs="Tahoma"/>
        </w:rPr>
        <w:t>IČ: 46506942</w:t>
      </w:r>
    </w:p>
    <w:p w:rsidR="00130800" w:rsidRDefault="00130800" w:rsidP="00130800">
      <w:pPr>
        <w:tabs>
          <w:tab w:val="left" w:pos="3780"/>
        </w:tabs>
        <w:ind w:left="2410"/>
        <w:rPr>
          <w:rFonts w:eastAsia="Lucida Sans Unicode" w:cs="Tahoma"/>
        </w:rPr>
      </w:pPr>
      <w:r>
        <w:t xml:space="preserve">zastoupení: Ing. Richard Müller, </w:t>
      </w:r>
      <w:proofErr w:type="spellStart"/>
      <w:r>
        <w:t>ev.č</w:t>
      </w:r>
      <w:proofErr w:type="spellEnd"/>
      <w:r>
        <w:t>. ČKAIT 0600585</w:t>
      </w:r>
    </w:p>
    <w:p w:rsidR="00130800" w:rsidRDefault="00987FE7" w:rsidP="00130800">
      <w:pPr>
        <w:tabs>
          <w:tab w:val="left" w:pos="3780"/>
        </w:tabs>
        <w:ind w:left="2410"/>
        <w:rPr>
          <w:rFonts w:eastAsia="Lucida Sans Unicode" w:cs="Tahoma"/>
        </w:rPr>
      </w:pPr>
      <w:r>
        <w:rPr>
          <w:rFonts w:eastAsia="Lucida Sans Unicode" w:cs="Tahoma"/>
        </w:rPr>
        <w:t>tel.: 481319831</w:t>
      </w:r>
    </w:p>
    <w:p w:rsidR="00987FE7" w:rsidRDefault="00987FE7" w:rsidP="00130800">
      <w:pPr>
        <w:tabs>
          <w:tab w:val="left" w:pos="3780"/>
        </w:tabs>
        <w:ind w:left="2410"/>
        <w:rPr>
          <w:rFonts w:eastAsia="Lucida Sans Unicode" w:cs="Tahoma"/>
        </w:rPr>
      </w:pPr>
      <w:r>
        <w:rPr>
          <w:rFonts w:eastAsia="Lucida Sans Unicode" w:cs="Tahoma"/>
        </w:rPr>
        <w:t xml:space="preserve">e-mail : </w:t>
      </w:r>
      <w:hyperlink r:id="rId7" w:history="1">
        <w:r>
          <w:rPr>
            <w:rStyle w:val="Hypertextovodkaz"/>
            <w:rFonts w:eastAsia="Lucida Sans Unicode" w:cs="Tahoma"/>
          </w:rPr>
          <w:t>richard.muller@profesprojekt.cz</w:t>
        </w:r>
      </w:hyperlink>
      <w:r>
        <w:rPr>
          <w:rFonts w:eastAsia="Lucida Sans Unicode" w:cs="Tahoma"/>
        </w:rPr>
        <w:t xml:space="preserve"> </w:t>
      </w:r>
    </w:p>
    <w:p w:rsidR="00130800" w:rsidRDefault="00130800">
      <w:pPr>
        <w:tabs>
          <w:tab w:val="left" w:pos="3780"/>
        </w:tabs>
        <w:rPr>
          <w:rFonts w:eastAsia="Lucida Sans Unicode" w:cs="Tahoma"/>
        </w:rPr>
      </w:pPr>
    </w:p>
    <w:p w:rsidR="00987FE7" w:rsidRDefault="00987FE7">
      <w:pPr>
        <w:tabs>
          <w:tab w:val="left" w:pos="3780"/>
        </w:tabs>
        <w:rPr>
          <w:b/>
          <w:bCs/>
        </w:rPr>
      </w:pPr>
      <w:r>
        <w:rPr>
          <w:b/>
          <w:bCs/>
        </w:rPr>
        <w:t>A.2 Seznam vstupních podkladů</w:t>
      </w:r>
    </w:p>
    <w:p w:rsidR="00987FE7" w:rsidRDefault="00987FE7">
      <w:pPr>
        <w:numPr>
          <w:ilvl w:val="0"/>
          <w:numId w:val="9"/>
        </w:numPr>
        <w:tabs>
          <w:tab w:val="left" w:pos="3780"/>
        </w:tabs>
      </w:pPr>
      <w:r>
        <w:t>katastrální mapa</w:t>
      </w:r>
    </w:p>
    <w:p w:rsidR="00987FE7" w:rsidRDefault="00B94492">
      <w:pPr>
        <w:numPr>
          <w:ilvl w:val="0"/>
          <w:numId w:val="9"/>
        </w:numPr>
        <w:spacing w:line="200" w:lineRule="atLeast"/>
        <w:jc w:val="both"/>
        <w:rPr>
          <w:rFonts w:eastAsia="Lucida Sans Unicode" w:cs="Tahoma"/>
        </w:rPr>
      </w:pPr>
      <w:r>
        <w:rPr>
          <w:rFonts w:eastAsia="Lucida Sans Unicode" w:cs="Tahoma"/>
        </w:rPr>
        <w:t>zaměření stávajícího stavu</w:t>
      </w:r>
      <w:r w:rsidR="007A1CB9">
        <w:rPr>
          <w:rFonts w:eastAsia="Lucida Sans Unicode" w:cs="Tahoma"/>
        </w:rPr>
        <w:t xml:space="preserve">, Ing. </w:t>
      </w:r>
      <w:proofErr w:type="spellStart"/>
      <w:r w:rsidR="007A1CB9">
        <w:rPr>
          <w:rFonts w:eastAsia="Lucida Sans Unicode" w:cs="Tahoma"/>
        </w:rPr>
        <w:t>Bělecký</w:t>
      </w:r>
      <w:proofErr w:type="spellEnd"/>
      <w:r w:rsidR="007A1CB9">
        <w:rPr>
          <w:rFonts w:eastAsia="Lucida Sans Unicode" w:cs="Tahoma"/>
        </w:rPr>
        <w:t xml:space="preserve">, z.č.15040, 11/2015, JTSK, </w:t>
      </w:r>
      <w:proofErr w:type="spellStart"/>
      <w:r w:rsidR="007A1CB9">
        <w:rPr>
          <w:rFonts w:eastAsia="Lucida Sans Unicode" w:cs="Tahoma"/>
        </w:rPr>
        <w:t>BvP</w:t>
      </w:r>
      <w:proofErr w:type="spellEnd"/>
    </w:p>
    <w:p w:rsidR="00B94492" w:rsidRDefault="00B94492">
      <w:pPr>
        <w:numPr>
          <w:ilvl w:val="0"/>
          <w:numId w:val="9"/>
        </w:numPr>
        <w:spacing w:line="200" w:lineRule="atLeast"/>
        <w:jc w:val="both"/>
        <w:rPr>
          <w:rFonts w:eastAsia="Lucida Sans Unicode" w:cs="Tahoma"/>
        </w:rPr>
      </w:pPr>
      <w:r>
        <w:rPr>
          <w:rFonts w:eastAsia="Lucida Sans Unicode" w:cs="Tahoma"/>
        </w:rPr>
        <w:t>fotodokumentace stávajícího stavu</w:t>
      </w:r>
    </w:p>
    <w:p w:rsidR="007A1CB9" w:rsidRDefault="007A1CB9">
      <w:pPr>
        <w:numPr>
          <w:ilvl w:val="0"/>
          <w:numId w:val="9"/>
        </w:numPr>
        <w:spacing w:line="200" w:lineRule="atLeast"/>
        <w:jc w:val="both"/>
        <w:rPr>
          <w:rFonts w:eastAsia="Lucida Sans Unicode" w:cs="Tahoma"/>
        </w:rPr>
      </w:pPr>
      <w:r>
        <w:rPr>
          <w:rFonts w:eastAsia="Lucida Sans Unicode" w:cs="Tahoma"/>
        </w:rPr>
        <w:t>existence podzemních sítí</w:t>
      </w:r>
    </w:p>
    <w:p w:rsidR="00987FE7" w:rsidRDefault="00987FE7">
      <w:pPr>
        <w:tabs>
          <w:tab w:val="left" w:pos="3780"/>
        </w:tabs>
        <w:ind w:left="540"/>
        <w:rPr>
          <w:b/>
          <w:bCs/>
        </w:rPr>
      </w:pPr>
    </w:p>
    <w:p w:rsidR="00987FE7" w:rsidRDefault="00987FE7">
      <w:pPr>
        <w:pStyle w:val="Nadpis3"/>
        <w:tabs>
          <w:tab w:val="clear" w:pos="0"/>
          <w:tab w:val="left" w:pos="3780"/>
        </w:tabs>
      </w:pPr>
      <w:r>
        <w:t>A.3 Údaje o území</w:t>
      </w:r>
    </w:p>
    <w:p w:rsidR="00987FE7" w:rsidRDefault="00987FE7">
      <w:pPr>
        <w:numPr>
          <w:ilvl w:val="0"/>
          <w:numId w:val="10"/>
        </w:numPr>
        <w:tabs>
          <w:tab w:val="left" w:pos="3780"/>
        </w:tabs>
      </w:pPr>
      <w:r>
        <w:t>Rozsah řešeného území</w:t>
      </w:r>
    </w:p>
    <w:p w:rsidR="00987FE7" w:rsidRDefault="00987FE7">
      <w:pPr>
        <w:tabs>
          <w:tab w:val="left" w:pos="3780"/>
        </w:tabs>
      </w:pPr>
      <w:r>
        <w:t xml:space="preserve">        </w:t>
      </w:r>
      <w:r w:rsidR="00241832">
        <w:t xml:space="preserve"> </w:t>
      </w:r>
      <w:r>
        <w:t xml:space="preserve">Jedná se o </w:t>
      </w:r>
      <w:r w:rsidR="00B94492">
        <w:t>stavební úpravy hřbitovní zdi</w:t>
      </w:r>
      <w:r w:rsidR="00241832">
        <w:t>.</w:t>
      </w:r>
    </w:p>
    <w:p w:rsidR="00987FE7" w:rsidRDefault="00987FE7">
      <w:pPr>
        <w:numPr>
          <w:ilvl w:val="0"/>
          <w:numId w:val="10"/>
        </w:numPr>
        <w:tabs>
          <w:tab w:val="left" w:pos="3780"/>
        </w:tabs>
      </w:pPr>
      <w:r>
        <w:lastRenderedPageBreak/>
        <w:t>Údaje o ochraně území podle jiných právních předpisů</w:t>
      </w:r>
    </w:p>
    <w:p w:rsidR="00B94492" w:rsidRDefault="00B94492">
      <w:pPr>
        <w:tabs>
          <w:tab w:val="left" w:pos="3780"/>
        </w:tabs>
        <w:ind w:left="540"/>
      </w:pPr>
      <w:r>
        <w:t xml:space="preserve">Hřbitovní zeď, </w:t>
      </w:r>
      <w:proofErr w:type="spellStart"/>
      <w:r>
        <w:t>p.p.č</w:t>
      </w:r>
      <w:proofErr w:type="spellEnd"/>
      <w:r>
        <w:t>. 1496,1497, k.</w:t>
      </w:r>
      <w:proofErr w:type="spellStart"/>
      <w:r>
        <w:t>ú</w:t>
      </w:r>
      <w:proofErr w:type="spellEnd"/>
      <w:r>
        <w:t>. Turnov je kulturní památka zapsaná v Ústředním seznamu nemovitých památek ČR</w:t>
      </w:r>
      <w:r w:rsidR="00445E92">
        <w:t>, rej.č.22658/6-2815</w:t>
      </w:r>
      <w:r>
        <w:t>, stavba se nachází v Městské památkové zóně Turnov</w:t>
      </w:r>
      <w:r w:rsidR="00C56243">
        <w:t>.</w:t>
      </w:r>
      <w:r w:rsidR="00445E92">
        <w:t xml:space="preserve"> Zeď - část C není zapsanou kulturní památkou, ale vzhledem k návaznostem je v projektu řešena.</w:t>
      </w:r>
    </w:p>
    <w:p w:rsidR="00445E92" w:rsidRDefault="00445E92">
      <w:pPr>
        <w:tabs>
          <w:tab w:val="left" w:pos="3780"/>
        </w:tabs>
        <w:ind w:left="540"/>
      </w:pPr>
    </w:p>
    <w:p w:rsidR="00987FE7" w:rsidRDefault="00987FE7">
      <w:pPr>
        <w:numPr>
          <w:ilvl w:val="0"/>
          <w:numId w:val="10"/>
        </w:numPr>
        <w:tabs>
          <w:tab w:val="left" w:pos="3780"/>
        </w:tabs>
      </w:pPr>
      <w:r>
        <w:t>Údaje o odtokových poměrech</w:t>
      </w:r>
    </w:p>
    <w:p w:rsidR="00B94492" w:rsidRDefault="00B94492">
      <w:pPr>
        <w:ind w:left="567"/>
        <w:jc w:val="both"/>
      </w:pPr>
      <w:r>
        <w:t>Stávající nejsou navrhovanými úpravami dotčeny.</w:t>
      </w:r>
    </w:p>
    <w:p w:rsidR="00987FE7" w:rsidRDefault="00987FE7">
      <w:pPr>
        <w:ind w:left="345"/>
        <w:jc w:val="both"/>
        <w:rPr>
          <w:rFonts w:eastAsia="Lucida Sans Unicode" w:cs="Tahoma"/>
        </w:rPr>
      </w:pPr>
    </w:p>
    <w:p w:rsidR="00987FE7" w:rsidRPr="00C56243" w:rsidRDefault="00987FE7">
      <w:pPr>
        <w:numPr>
          <w:ilvl w:val="0"/>
          <w:numId w:val="10"/>
        </w:numPr>
        <w:tabs>
          <w:tab w:val="left" w:pos="3780"/>
        </w:tabs>
      </w:pPr>
      <w:r w:rsidRPr="00C56243">
        <w:t>Údaje o souladu s územně plánovací dokumentací</w:t>
      </w:r>
    </w:p>
    <w:p w:rsidR="00987FE7" w:rsidRDefault="00987FE7">
      <w:pPr>
        <w:tabs>
          <w:tab w:val="left" w:pos="3498"/>
        </w:tabs>
        <w:ind w:left="465"/>
        <w:jc w:val="both"/>
      </w:pPr>
      <w:r w:rsidRPr="00C56243">
        <w:t xml:space="preserve">Dle územního plánu </w:t>
      </w:r>
      <w:r w:rsidR="009D08B0" w:rsidRPr="00C56243">
        <w:t>Turnova</w:t>
      </w:r>
      <w:r w:rsidRPr="00C56243">
        <w:t xml:space="preserve"> jsou plochy v zájmové lokalitě určeny jako plochy </w:t>
      </w:r>
      <w:r w:rsidR="009D08B0" w:rsidRPr="00C56243">
        <w:t xml:space="preserve">pro </w:t>
      </w:r>
      <w:r w:rsidR="00C56243" w:rsidRPr="00C56243">
        <w:t>veřejná pohřebiště a související služby</w:t>
      </w:r>
      <w:r w:rsidR="009D08B0" w:rsidRPr="00C56243">
        <w:t>.</w:t>
      </w:r>
    </w:p>
    <w:p w:rsidR="00987FE7" w:rsidRDefault="00987FE7">
      <w:pPr>
        <w:tabs>
          <w:tab w:val="left" w:pos="3780"/>
        </w:tabs>
        <w:ind w:left="540"/>
      </w:pPr>
    </w:p>
    <w:p w:rsidR="00987FE7" w:rsidRDefault="00987FE7">
      <w:pPr>
        <w:numPr>
          <w:ilvl w:val="0"/>
          <w:numId w:val="10"/>
        </w:numPr>
        <w:tabs>
          <w:tab w:val="left" w:pos="3780"/>
        </w:tabs>
      </w:pPr>
      <w:r>
        <w:t>Údaje o souladu s územním rozhodnutím</w:t>
      </w:r>
    </w:p>
    <w:p w:rsidR="00B94492" w:rsidRDefault="00987FE7">
      <w:pPr>
        <w:tabs>
          <w:tab w:val="left" w:pos="3780"/>
        </w:tabs>
        <w:ind w:left="540"/>
      </w:pPr>
      <w:r w:rsidRPr="00BE2451">
        <w:t>Navrhovan</w:t>
      </w:r>
      <w:r w:rsidR="00B94492">
        <w:t>é stavební úpravy nepotřebují územní souhlas ani územní rozhodnutí.</w:t>
      </w:r>
    </w:p>
    <w:p w:rsidR="00987FE7" w:rsidRDefault="00987FE7">
      <w:pPr>
        <w:tabs>
          <w:tab w:val="left" w:pos="3780"/>
        </w:tabs>
        <w:ind w:left="540"/>
      </w:pPr>
    </w:p>
    <w:p w:rsidR="00987FE7" w:rsidRDefault="00987FE7">
      <w:pPr>
        <w:numPr>
          <w:ilvl w:val="0"/>
          <w:numId w:val="10"/>
        </w:numPr>
        <w:tabs>
          <w:tab w:val="left" w:pos="3780"/>
        </w:tabs>
      </w:pPr>
      <w:r>
        <w:t>Údaje o dodržení obecných požadavků na využití území</w:t>
      </w:r>
    </w:p>
    <w:p w:rsidR="00987FE7" w:rsidRDefault="00987FE7">
      <w:pPr>
        <w:tabs>
          <w:tab w:val="left" w:pos="3780"/>
        </w:tabs>
        <w:ind w:left="567"/>
      </w:pPr>
      <w:r>
        <w:t>Stavbou nejsou dotčeny obecné požadavky na využití území</w:t>
      </w:r>
      <w:r w:rsidR="00D34093">
        <w:t>.</w:t>
      </w:r>
    </w:p>
    <w:p w:rsidR="00987FE7" w:rsidRDefault="00987FE7">
      <w:pPr>
        <w:tabs>
          <w:tab w:val="left" w:pos="3780"/>
        </w:tabs>
      </w:pPr>
    </w:p>
    <w:p w:rsidR="00987FE7" w:rsidRDefault="00987FE7">
      <w:pPr>
        <w:numPr>
          <w:ilvl w:val="0"/>
          <w:numId w:val="10"/>
        </w:numPr>
        <w:tabs>
          <w:tab w:val="left" w:pos="3780"/>
        </w:tabs>
      </w:pPr>
      <w:r>
        <w:t>Údaje o splnění požadavků dotčených úřadů</w:t>
      </w:r>
    </w:p>
    <w:p w:rsidR="00987FE7" w:rsidRDefault="00987FE7">
      <w:pPr>
        <w:tabs>
          <w:tab w:val="left" w:pos="3780"/>
        </w:tabs>
        <w:ind w:left="540"/>
      </w:pPr>
      <w:r>
        <w:t>Údaje o splnění požadavků dotčených orgánů – požadavky byly zapracovány do projektové dokumentace</w:t>
      </w:r>
      <w:r w:rsidR="00D65649">
        <w:t>.</w:t>
      </w:r>
    </w:p>
    <w:p w:rsidR="00987FE7" w:rsidRDefault="00987FE7">
      <w:pPr>
        <w:tabs>
          <w:tab w:val="left" w:pos="3780"/>
        </w:tabs>
      </w:pPr>
    </w:p>
    <w:p w:rsidR="00987FE7" w:rsidRDefault="00987FE7">
      <w:pPr>
        <w:numPr>
          <w:ilvl w:val="0"/>
          <w:numId w:val="10"/>
        </w:numPr>
        <w:tabs>
          <w:tab w:val="left" w:pos="3780"/>
        </w:tabs>
      </w:pPr>
      <w:r>
        <w:t xml:space="preserve">Seznam </w:t>
      </w:r>
      <w:r w:rsidR="00D73E8E">
        <w:t>výjimek</w:t>
      </w:r>
      <w:r>
        <w:t xml:space="preserve"> a úlevových řešení</w:t>
      </w:r>
    </w:p>
    <w:p w:rsidR="00987FE7" w:rsidRDefault="00987FE7">
      <w:pPr>
        <w:tabs>
          <w:tab w:val="left" w:pos="3780"/>
        </w:tabs>
        <w:ind w:left="567"/>
      </w:pPr>
      <w:r>
        <w:t>V projektu nebyly provedeny žádné výjimky ani úlevová řešení</w:t>
      </w:r>
      <w:r w:rsidR="00D34093">
        <w:t>.</w:t>
      </w:r>
    </w:p>
    <w:p w:rsidR="00987FE7" w:rsidRDefault="00987FE7">
      <w:pPr>
        <w:tabs>
          <w:tab w:val="left" w:pos="3780"/>
        </w:tabs>
      </w:pPr>
    </w:p>
    <w:p w:rsidR="00987FE7" w:rsidRDefault="00987FE7">
      <w:pPr>
        <w:numPr>
          <w:ilvl w:val="0"/>
          <w:numId w:val="10"/>
        </w:numPr>
        <w:tabs>
          <w:tab w:val="left" w:pos="3780"/>
        </w:tabs>
      </w:pPr>
      <w:r>
        <w:t>Seznam souvisejících a podmiňujících investic</w:t>
      </w:r>
    </w:p>
    <w:p w:rsidR="00987FE7" w:rsidRDefault="00987FE7">
      <w:pPr>
        <w:tabs>
          <w:tab w:val="left" w:pos="3780"/>
        </w:tabs>
        <w:ind w:left="540"/>
      </w:pPr>
      <w:r>
        <w:t>S projektem nejsou spojeny žádné související ani podmiňující investice</w:t>
      </w:r>
      <w:r w:rsidR="00D34093">
        <w:t>.</w:t>
      </w:r>
    </w:p>
    <w:p w:rsidR="00987FE7" w:rsidRDefault="00987FE7">
      <w:pPr>
        <w:tabs>
          <w:tab w:val="left" w:pos="3780"/>
        </w:tabs>
      </w:pPr>
    </w:p>
    <w:p w:rsidR="00987FE7" w:rsidRDefault="00987FE7">
      <w:pPr>
        <w:numPr>
          <w:ilvl w:val="0"/>
          <w:numId w:val="10"/>
        </w:numPr>
        <w:tabs>
          <w:tab w:val="left" w:pos="3780"/>
        </w:tabs>
      </w:pPr>
      <w:r>
        <w:t>Seznam pozemků a staveb dotčených prováděním stavby</w:t>
      </w:r>
    </w:p>
    <w:p w:rsidR="00987FE7" w:rsidRDefault="00987FE7">
      <w:pPr>
        <w:rPr>
          <w:b/>
          <w:bCs/>
        </w:rPr>
      </w:pPr>
      <w:r>
        <w:rPr>
          <w:b/>
          <w:bCs/>
        </w:rPr>
        <w:t xml:space="preserve">          </w:t>
      </w:r>
    </w:p>
    <w:p w:rsidR="00D65649" w:rsidRDefault="00987FE7" w:rsidP="00D65649">
      <w:pPr>
        <w:rPr>
          <w:b/>
          <w:bCs/>
        </w:rPr>
      </w:pPr>
      <w:r>
        <w:rPr>
          <w:b/>
          <w:bCs/>
        </w:rPr>
        <w:t>k.</w:t>
      </w:r>
      <w:proofErr w:type="spellStart"/>
      <w:r>
        <w:rPr>
          <w:b/>
          <w:bCs/>
        </w:rPr>
        <w:t>ú</w:t>
      </w:r>
      <w:proofErr w:type="spellEnd"/>
      <w:r>
        <w:rPr>
          <w:b/>
          <w:bCs/>
        </w:rPr>
        <w:t xml:space="preserve">. </w:t>
      </w:r>
      <w:r w:rsidR="00B94492">
        <w:rPr>
          <w:b/>
          <w:bCs/>
        </w:rPr>
        <w:t>Turnov</w:t>
      </w:r>
      <w:r>
        <w:rPr>
          <w:b/>
          <w:bCs/>
        </w:rPr>
        <w:t xml:space="preserve">, </w:t>
      </w:r>
      <w:r w:rsidR="00D65649">
        <w:rPr>
          <w:b/>
          <w:bCs/>
        </w:rPr>
        <w:t>Město Turnov</w:t>
      </w:r>
    </w:p>
    <w:p w:rsidR="00D65649" w:rsidRPr="00D65649" w:rsidRDefault="00987FE7" w:rsidP="00D65649">
      <w:pPr>
        <w:rPr>
          <w:b/>
          <w:bCs/>
        </w:rPr>
      </w:pPr>
      <w:r>
        <w:rPr>
          <w:rFonts w:eastAsia="Lucida Sans Unicode" w:cs="Tahoma"/>
        </w:rPr>
        <w:t xml:space="preserve"> parc. č.</w:t>
      </w:r>
      <w:r>
        <w:rPr>
          <w:rFonts w:eastAsia="Lucida Sans Unicode" w:cs="Tahoma"/>
        </w:rPr>
        <w:tab/>
        <w:t>druh pozemku</w:t>
      </w:r>
      <w:r>
        <w:rPr>
          <w:rFonts w:eastAsia="Lucida Sans Unicode" w:cs="Tahoma"/>
        </w:rPr>
        <w:tab/>
        <w:t xml:space="preserve">                          vlastník</w:t>
      </w:r>
    </w:p>
    <w:p w:rsidR="00987FE7" w:rsidRDefault="00D65649">
      <w:pPr>
        <w:pStyle w:val="ZkladntextIMP"/>
        <w:tabs>
          <w:tab w:val="left" w:pos="1440"/>
          <w:tab w:val="left" w:pos="3600"/>
          <w:tab w:val="left" w:pos="6840"/>
        </w:tabs>
        <w:suppressAutoHyphens w:val="0"/>
        <w:overflowPunct/>
        <w:autoSpaceDE/>
        <w:spacing w:line="240" w:lineRule="auto"/>
        <w:ind w:right="250"/>
        <w:textAlignment w:val="auto"/>
        <w:rPr>
          <w:rFonts w:eastAsia="Lucida Sans Unicode" w:cs="Tahoma"/>
          <w:szCs w:val="24"/>
        </w:rPr>
      </w:pPr>
      <w:r>
        <w:rPr>
          <w:rFonts w:eastAsia="Lucida Sans Unicode" w:cs="Tahoma"/>
          <w:szCs w:val="24"/>
        </w:rPr>
        <w:t>p.č.</w:t>
      </w:r>
      <w:r w:rsidR="00B94492">
        <w:rPr>
          <w:rFonts w:eastAsia="Lucida Sans Unicode" w:cs="Tahoma"/>
          <w:szCs w:val="24"/>
        </w:rPr>
        <w:t>1496</w:t>
      </w:r>
      <w:r>
        <w:rPr>
          <w:rFonts w:eastAsia="Lucida Sans Unicode" w:cs="Tahoma"/>
          <w:szCs w:val="24"/>
        </w:rPr>
        <w:t xml:space="preserve">          </w:t>
      </w:r>
      <w:r w:rsidR="00D73E8E">
        <w:rPr>
          <w:rFonts w:eastAsia="Lucida Sans Unicode" w:cs="Tahoma"/>
          <w:szCs w:val="24"/>
        </w:rPr>
        <w:t>zastavěná</w:t>
      </w:r>
      <w:r w:rsidR="00B94492">
        <w:rPr>
          <w:rFonts w:eastAsia="Lucida Sans Unicode" w:cs="Tahoma"/>
          <w:szCs w:val="24"/>
        </w:rPr>
        <w:t xml:space="preserve"> plocha</w:t>
      </w:r>
      <w:r w:rsidR="00D73E8E">
        <w:rPr>
          <w:rFonts w:eastAsia="Lucida Sans Unicode" w:cs="Tahoma"/>
          <w:szCs w:val="24"/>
        </w:rPr>
        <w:t xml:space="preserve"> a nádvoří </w:t>
      </w:r>
      <w:r w:rsidR="00C56243">
        <w:rPr>
          <w:rFonts w:eastAsia="Lucida Sans Unicode" w:cs="Tahoma"/>
          <w:szCs w:val="24"/>
        </w:rPr>
        <w:t xml:space="preserve">     </w:t>
      </w:r>
      <w:r w:rsidR="00B94492">
        <w:rPr>
          <w:rFonts w:eastAsia="Lucida Sans Unicode" w:cs="Tahoma"/>
          <w:szCs w:val="24"/>
        </w:rPr>
        <w:t>Město Turnov</w:t>
      </w:r>
    </w:p>
    <w:p w:rsidR="00C56243" w:rsidRDefault="00C56243" w:rsidP="00C56243">
      <w:pPr>
        <w:pStyle w:val="ZkladntextIMP"/>
        <w:tabs>
          <w:tab w:val="left" w:pos="1440"/>
          <w:tab w:val="left" w:pos="3600"/>
          <w:tab w:val="left" w:pos="6840"/>
        </w:tabs>
        <w:suppressAutoHyphens w:val="0"/>
        <w:overflowPunct/>
        <w:autoSpaceDE/>
        <w:spacing w:line="240" w:lineRule="auto"/>
        <w:ind w:right="250"/>
        <w:textAlignment w:val="auto"/>
        <w:rPr>
          <w:rFonts w:eastAsia="Lucida Sans Unicode" w:cs="Tahoma"/>
          <w:szCs w:val="24"/>
        </w:rPr>
      </w:pPr>
      <w:r>
        <w:rPr>
          <w:rFonts w:eastAsia="Lucida Sans Unicode" w:cs="Tahoma"/>
          <w:szCs w:val="24"/>
        </w:rPr>
        <w:t>p.č.1497          ostatní plocha</w:t>
      </w:r>
      <w:r>
        <w:rPr>
          <w:rFonts w:eastAsia="Lucida Sans Unicode" w:cs="Tahoma"/>
          <w:szCs w:val="24"/>
        </w:rPr>
        <w:tab/>
        <w:t xml:space="preserve">             Město Turnov</w:t>
      </w:r>
    </w:p>
    <w:p w:rsidR="00044C81" w:rsidRDefault="00987FE7" w:rsidP="00D65649">
      <w:pPr>
        <w:pStyle w:val="ZkladntextIMP"/>
        <w:tabs>
          <w:tab w:val="left" w:pos="1440"/>
          <w:tab w:val="left" w:pos="3600"/>
          <w:tab w:val="left" w:pos="6840"/>
        </w:tabs>
        <w:suppressAutoHyphens w:val="0"/>
        <w:overflowPunct/>
        <w:autoSpaceDE/>
        <w:spacing w:line="240" w:lineRule="auto"/>
        <w:ind w:right="250"/>
        <w:textAlignment w:val="auto"/>
        <w:rPr>
          <w:rFonts w:eastAsia="Lucida Sans Unicode" w:cs="Tahoma"/>
          <w:szCs w:val="24"/>
        </w:rPr>
      </w:pPr>
      <w:r>
        <w:rPr>
          <w:rFonts w:eastAsia="Lucida Sans Unicode" w:cs="Tahoma"/>
          <w:szCs w:val="24"/>
        </w:rPr>
        <w:t xml:space="preserve">   </w:t>
      </w:r>
    </w:p>
    <w:p w:rsidR="00044C81" w:rsidRDefault="00044C81" w:rsidP="00D65649">
      <w:pPr>
        <w:pStyle w:val="ZkladntextIMP"/>
        <w:tabs>
          <w:tab w:val="left" w:pos="1440"/>
          <w:tab w:val="left" w:pos="3600"/>
          <w:tab w:val="left" w:pos="6840"/>
        </w:tabs>
        <w:suppressAutoHyphens w:val="0"/>
        <w:overflowPunct/>
        <w:autoSpaceDE/>
        <w:spacing w:line="240" w:lineRule="auto"/>
        <w:ind w:right="250"/>
        <w:textAlignment w:val="auto"/>
        <w:rPr>
          <w:rFonts w:eastAsia="Lucida Sans Unicode" w:cs="Tahoma"/>
          <w:szCs w:val="24"/>
        </w:rPr>
      </w:pPr>
      <w:r>
        <w:rPr>
          <w:rFonts w:eastAsia="Lucida Sans Unicode" w:cs="Tahoma"/>
          <w:szCs w:val="24"/>
        </w:rPr>
        <w:t>sousední pozemky:</w:t>
      </w:r>
    </w:p>
    <w:p w:rsidR="00987FE7" w:rsidRDefault="00044C81" w:rsidP="00D65649">
      <w:pPr>
        <w:pStyle w:val="ZkladntextIMP"/>
        <w:tabs>
          <w:tab w:val="left" w:pos="1440"/>
          <w:tab w:val="left" w:pos="3600"/>
          <w:tab w:val="left" w:pos="6840"/>
        </w:tabs>
        <w:suppressAutoHyphens w:val="0"/>
        <w:overflowPunct/>
        <w:autoSpaceDE/>
        <w:spacing w:line="240" w:lineRule="auto"/>
        <w:ind w:right="250"/>
        <w:textAlignment w:val="auto"/>
        <w:rPr>
          <w:rFonts w:eastAsia="Lucida Sans Unicode" w:cs="Tahoma"/>
          <w:szCs w:val="24"/>
        </w:rPr>
      </w:pPr>
      <w:r>
        <w:rPr>
          <w:rFonts w:eastAsia="Lucida Sans Unicode" w:cs="Tahoma"/>
          <w:szCs w:val="24"/>
        </w:rPr>
        <w:t>p.č.1495</w:t>
      </w:r>
      <w:r w:rsidR="00987FE7">
        <w:rPr>
          <w:rFonts w:eastAsia="Lucida Sans Unicode" w:cs="Tahoma"/>
          <w:szCs w:val="24"/>
        </w:rPr>
        <w:t xml:space="preserve">     </w:t>
      </w:r>
      <w:r>
        <w:rPr>
          <w:rFonts w:eastAsia="Lucida Sans Unicode" w:cs="Tahoma"/>
          <w:szCs w:val="24"/>
        </w:rPr>
        <w:t>ostatní plocha</w:t>
      </w:r>
      <w:r>
        <w:rPr>
          <w:rFonts w:eastAsia="Lucida Sans Unicode" w:cs="Tahoma"/>
          <w:szCs w:val="24"/>
        </w:rPr>
        <w:tab/>
        <w:t xml:space="preserve">             Město Turnov</w:t>
      </w:r>
    </w:p>
    <w:p w:rsidR="00044C81" w:rsidRDefault="00044C81" w:rsidP="00D65649">
      <w:pPr>
        <w:pStyle w:val="ZkladntextIMP"/>
        <w:tabs>
          <w:tab w:val="left" w:pos="1440"/>
          <w:tab w:val="left" w:pos="3600"/>
          <w:tab w:val="left" w:pos="6840"/>
        </w:tabs>
        <w:suppressAutoHyphens w:val="0"/>
        <w:overflowPunct/>
        <w:autoSpaceDE/>
        <w:spacing w:line="240" w:lineRule="auto"/>
        <w:ind w:right="250"/>
        <w:textAlignment w:val="auto"/>
        <w:rPr>
          <w:rFonts w:eastAsia="Lucida Sans Unicode" w:cs="Tahoma"/>
          <w:szCs w:val="24"/>
        </w:rPr>
      </w:pPr>
      <w:r>
        <w:rPr>
          <w:rFonts w:eastAsia="Lucida Sans Unicode" w:cs="Tahoma"/>
          <w:szCs w:val="24"/>
        </w:rPr>
        <w:t>p.č.3879/2 ostatní plocha</w:t>
      </w:r>
      <w:r>
        <w:rPr>
          <w:rFonts w:eastAsia="Lucida Sans Unicode" w:cs="Tahoma"/>
          <w:szCs w:val="24"/>
        </w:rPr>
        <w:tab/>
        <w:t xml:space="preserve">             Město Turnov</w:t>
      </w:r>
    </w:p>
    <w:p w:rsidR="00044C81" w:rsidRDefault="00044C81" w:rsidP="00D65649">
      <w:pPr>
        <w:pStyle w:val="ZkladntextIMP"/>
        <w:tabs>
          <w:tab w:val="left" w:pos="1440"/>
          <w:tab w:val="left" w:pos="3600"/>
          <w:tab w:val="left" w:pos="6840"/>
        </w:tabs>
        <w:suppressAutoHyphens w:val="0"/>
        <w:overflowPunct/>
        <w:autoSpaceDE/>
        <w:spacing w:line="240" w:lineRule="auto"/>
        <w:ind w:right="250"/>
        <w:textAlignment w:val="auto"/>
        <w:rPr>
          <w:rFonts w:eastAsia="Lucida Sans Unicode" w:cs="Tahoma"/>
          <w:szCs w:val="24"/>
        </w:rPr>
      </w:pPr>
      <w:r>
        <w:rPr>
          <w:rFonts w:eastAsia="Lucida Sans Unicode" w:cs="Tahoma"/>
          <w:szCs w:val="24"/>
        </w:rPr>
        <w:t>p.č.1544/1 ostatní plocha</w:t>
      </w:r>
      <w:r>
        <w:rPr>
          <w:rFonts w:eastAsia="Lucida Sans Unicode" w:cs="Tahoma"/>
          <w:szCs w:val="24"/>
        </w:rPr>
        <w:tab/>
        <w:t xml:space="preserve">             Město Turnov</w:t>
      </w:r>
    </w:p>
    <w:p w:rsidR="00044C81" w:rsidRDefault="00044C81" w:rsidP="00D65649">
      <w:pPr>
        <w:pStyle w:val="ZkladntextIMP"/>
        <w:tabs>
          <w:tab w:val="left" w:pos="1440"/>
          <w:tab w:val="left" w:pos="3600"/>
          <w:tab w:val="left" w:pos="6840"/>
        </w:tabs>
        <w:suppressAutoHyphens w:val="0"/>
        <w:overflowPunct/>
        <w:autoSpaceDE/>
        <w:spacing w:line="240" w:lineRule="auto"/>
        <w:ind w:right="250"/>
        <w:textAlignment w:val="auto"/>
      </w:pPr>
      <w:r>
        <w:rPr>
          <w:rFonts w:eastAsia="Lucida Sans Unicode" w:cs="Tahoma"/>
          <w:szCs w:val="24"/>
        </w:rPr>
        <w:t>p.č.1521    zahrada</w:t>
      </w:r>
      <w:r>
        <w:rPr>
          <w:rFonts w:eastAsia="Lucida Sans Unicode" w:cs="Tahoma"/>
          <w:szCs w:val="24"/>
        </w:rPr>
        <w:tab/>
        <w:t xml:space="preserve">             Město Turnov</w:t>
      </w:r>
      <w:r>
        <w:rPr>
          <w:rFonts w:eastAsia="Lucida Sans Unicode" w:cs="Tahoma"/>
          <w:szCs w:val="24"/>
        </w:rPr>
        <w:tab/>
      </w:r>
      <w:r>
        <w:rPr>
          <w:rFonts w:eastAsia="Lucida Sans Unicode" w:cs="Tahoma"/>
          <w:szCs w:val="24"/>
        </w:rPr>
        <w:tab/>
      </w:r>
    </w:p>
    <w:p w:rsidR="00D65649" w:rsidRDefault="00D65649">
      <w:pPr>
        <w:tabs>
          <w:tab w:val="left" w:pos="3780"/>
        </w:tabs>
        <w:ind w:left="540"/>
        <w:rPr>
          <w:b/>
          <w:bCs/>
        </w:rPr>
      </w:pPr>
    </w:p>
    <w:p w:rsidR="00987FE7" w:rsidRDefault="00987FE7">
      <w:pPr>
        <w:tabs>
          <w:tab w:val="left" w:pos="3780"/>
        </w:tabs>
        <w:rPr>
          <w:b/>
        </w:rPr>
      </w:pPr>
      <w:r>
        <w:rPr>
          <w:b/>
        </w:rPr>
        <w:t xml:space="preserve">   A.4 Údaje o stavbě</w:t>
      </w:r>
    </w:p>
    <w:p w:rsidR="00987FE7" w:rsidRDefault="00987FE7">
      <w:pPr>
        <w:numPr>
          <w:ilvl w:val="0"/>
          <w:numId w:val="11"/>
        </w:numPr>
        <w:tabs>
          <w:tab w:val="left" w:pos="3780"/>
        </w:tabs>
        <w:rPr>
          <w:bCs/>
        </w:rPr>
      </w:pPr>
      <w:r>
        <w:rPr>
          <w:bCs/>
        </w:rPr>
        <w:t>Nová stavba nebo změna dokončené stavby</w:t>
      </w:r>
    </w:p>
    <w:p w:rsidR="00987FE7" w:rsidRDefault="00987FE7">
      <w:pPr>
        <w:tabs>
          <w:tab w:val="left" w:pos="3780"/>
        </w:tabs>
        <w:ind w:left="360"/>
        <w:rPr>
          <w:bCs/>
        </w:rPr>
      </w:pPr>
      <w:r>
        <w:rPr>
          <w:bCs/>
        </w:rPr>
        <w:t xml:space="preserve">Jedná se o </w:t>
      </w:r>
      <w:r w:rsidR="00044C81">
        <w:rPr>
          <w:bCs/>
        </w:rPr>
        <w:t xml:space="preserve">stavební úpravy </w:t>
      </w:r>
      <w:r w:rsidR="00C56243">
        <w:rPr>
          <w:bCs/>
        </w:rPr>
        <w:t>dokončené stavby</w:t>
      </w:r>
      <w:r>
        <w:rPr>
          <w:bCs/>
        </w:rPr>
        <w:t>.</w:t>
      </w:r>
    </w:p>
    <w:p w:rsidR="00987FE7" w:rsidRDefault="00987FE7">
      <w:pPr>
        <w:tabs>
          <w:tab w:val="left" w:pos="3780"/>
        </w:tabs>
        <w:ind w:left="360"/>
        <w:rPr>
          <w:bCs/>
        </w:rPr>
      </w:pPr>
    </w:p>
    <w:p w:rsidR="00531EB8" w:rsidRDefault="00531EB8">
      <w:pPr>
        <w:tabs>
          <w:tab w:val="left" w:pos="3780"/>
        </w:tabs>
        <w:ind w:left="360"/>
        <w:rPr>
          <w:bCs/>
        </w:rPr>
      </w:pPr>
    </w:p>
    <w:p w:rsidR="00987FE7" w:rsidRDefault="00987FE7">
      <w:pPr>
        <w:numPr>
          <w:ilvl w:val="0"/>
          <w:numId w:val="11"/>
        </w:numPr>
        <w:tabs>
          <w:tab w:val="left" w:pos="4320"/>
        </w:tabs>
        <w:rPr>
          <w:rFonts w:eastAsia="Lucida Sans Unicode" w:cs="Tahoma"/>
          <w:bCs/>
        </w:rPr>
      </w:pPr>
      <w:r>
        <w:rPr>
          <w:bCs/>
        </w:rPr>
        <w:lastRenderedPageBreak/>
        <w:t>Účel užívání stavby</w:t>
      </w:r>
    </w:p>
    <w:p w:rsidR="00987FE7" w:rsidRDefault="00C56243">
      <w:pPr>
        <w:tabs>
          <w:tab w:val="left" w:pos="4320"/>
        </w:tabs>
        <w:ind w:left="360"/>
        <w:rPr>
          <w:bCs/>
        </w:rPr>
      </w:pPr>
      <w:r>
        <w:rPr>
          <w:bCs/>
        </w:rPr>
        <w:t>Ohradní zeď hřbitova - svoji formou oplocení</w:t>
      </w:r>
      <w:r w:rsidR="005B04FB">
        <w:rPr>
          <w:bCs/>
        </w:rPr>
        <w:t>.</w:t>
      </w:r>
    </w:p>
    <w:p w:rsidR="004B085C" w:rsidRDefault="004B085C">
      <w:pPr>
        <w:tabs>
          <w:tab w:val="left" w:pos="4320"/>
        </w:tabs>
        <w:ind w:left="360"/>
        <w:rPr>
          <w:bCs/>
        </w:rPr>
      </w:pPr>
    </w:p>
    <w:p w:rsidR="00987FE7" w:rsidRDefault="00987FE7">
      <w:pPr>
        <w:numPr>
          <w:ilvl w:val="0"/>
          <w:numId w:val="11"/>
        </w:numPr>
        <w:tabs>
          <w:tab w:val="left" w:pos="3780"/>
        </w:tabs>
        <w:rPr>
          <w:bCs/>
        </w:rPr>
      </w:pPr>
      <w:r>
        <w:rPr>
          <w:bCs/>
        </w:rPr>
        <w:t>Trvalá nebo dočasná stavba</w:t>
      </w:r>
    </w:p>
    <w:p w:rsidR="00987FE7" w:rsidRDefault="00987FE7">
      <w:pPr>
        <w:tabs>
          <w:tab w:val="left" w:pos="3780"/>
        </w:tabs>
        <w:ind w:left="360"/>
        <w:rPr>
          <w:bCs/>
        </w:rPr>
      </w:pPr>
      <w:r>
        <w:rPr>
          <w:bCs/>
        </w:rPr>
        <w:t>Jedná se o trvalou stavbu</w:t>
      </w:r>
      <w:r w:rsidR="005B04FB">
        <w:rPr>
          <w:bCs/>
        </w:rPr>
        <w:t>.</w:t>
      </w:r>
    </w:p>
    <w:p w:rsidR="00987FE7" w:rsidRDefault="00987FE7">
      <w:pPr>
        <w:tabs>
          <w:tab w:val="left" w:pos="3780"/>
        </w:tabs>
        <w:ind w:left="360"/>
        <w:rPr>
          <w:bCs/>
        </w:rPr>
      </w:pPr>
    </w:p>
    <w:p w:rsidR="00987FE7" w:rsidRDefault="00987FE7">
      <w:pPr>
        <w:numPr>
          <w:ilvl w:val="0"/>
          <w:numId w:val="11"/>
        </w:numPr>
        <w:tabs>
          <w:tab w:val="left" w:pos="3780"/>
        </w:tabs>
      </w:pPr>
      <w:r>
        <w:t>Údaje o ochraně stavby podle jiných předpisů</w:t>
      </w:r>
    </w:p>
    <w:p w:rsidR="00987FE7" w:rsidRDefault="00C56243" w:rsidP="00044C81">
      <w:pPr>
        <w:tabs>
          <w:tab w:val="left" w:pos="3780"/>
        </w:tabs>
        <w:ind w:left="720"/>
      </w:pPr>
      <w:r>
        <w:t xml:space="preserve">Hřbitovní zeď, </w:t>
      </w:r>
      <w:proofErr w:type="spellStart"/>
      <w:r>
        <w:t>p.p.č</w:t>
      </w:r>
      <w:proofErr w:type="spellEnd"/>
      <w:r>
        <w:t>. 1496,1497, k.</w:t>
      </w:r>
      <w:proofErr w:type="spellStart"/>
      <w:r>
        <w:t>ú</w:t>
      </w:r>
      <w:proofErr w:type="spellEnd"/>
      <w:r>
        <w:t>. Turnov je kulturní památka zapsaná v Ústředním seznamu nemovitých památek ČR</w:t>
      </w:r>
      <w:r w:rsidR="00044C81">
        <w:t>, rej.č.22658/6-2815</w:t>
      </w:r>
      <w:r>
        <w:t>, stavba se nachází v Městské památkové zóně Turnov.</w:t>
      </w:r>
    </w:p>
    <w:p w:rsidR="00987FE7" w:rsidRDefault="00987FE7">
      <w:pPr>
        <w:tabs>
          <w:tab w:val="left" w:pos="3780"/>
        </w:tabs>
        <w:ind w:left="360"/>
      </w:pPr>
    </w:p>
    <w:p w:rsidR="00987FE7" w:rsidRDefault="00987FE7">
      <w:pPr>
        <w:numPr>
          <w:ilvl w:val="0"/>
          <w:numId w:val="11"/>
        </w:numPr>
        <w:tabs>
          <w:tab w:val="left" w:pos="3780"/>
        </w:tabs>
      </w:pPr>
      <w:r>
        <w:t>Údaje o dodržení technických požadavků na stavby a obecných technických požadavků zabezpečující bezbariérové užívání staveb</w:t>
      </w:r>
    </w:p>
    <w:p w:rsidR="00987FE7" w:rsidRDefault="00987FE7" w:rsidP="00044C81">
      <w:pPr>
        <w:tabs>
          <w:tab w:val="left" w:pos="3780"/>
        </w:tabs>
        <w:ind w:left="709"/>
      </w:pPr>
      <w:r>
        <w:t xml:space="preserve">Stavba dodržuje technické požadavky na stavby, </w:t>
      </w:r>
      <w:r w:rsidR="00CD1ED5">
        <w:t>bezbariérovost není pro tento typ staveb vyžadována.</w:t>
      </w:r>
      <w:r w:rsidR="00875184">
        <w:t xml:space="preserve"> V</w:t>
      </w:r>
      <w:r w:rsidR="0062262D">
        <w:t>ýjim</w:t>
      </w:r>
      <w:r w:rsidR="00875184">
        <w:t>ku lze spatřovat v absenci zábradlí u zdi s volným přístupem, kde je rozdíl výšek větší než 0,8m. Taková situace je u zdi v části D.</w:t>
      </w:r>
    </w:p>
    <w:p w:rsidR="00987FE7" w:rsidRDefault="00987FE7">
      <w:pPr>
        <w:tabs>
          <w:tab w:val="left" w:pos="3780"/>
        </w:tabs>
      </w:pPr>
    </w:p>
    <w:p w:rsidR="00987FE7" w:rsidRDefault="00987FE7">
      <w:pPr>
        <w:numPr>
          <w:ilvl w:val="0"/>
          <w:numId w:val="11"/>
        </w:numPr>
        <w:tabs>
          <w:tab w:val="left" w:pos="3780"/>
        </w:tabs>
      </w:pPr>
      <w:r>
        <w:t>Údaje  o splnění požadavků dotčených orgánů a požadavků vyplývajících z jiných právních předpisů</w:t>
      </w:r>
    </w:p>
    <w:p w:rsidR="00987FE7" w:rsidRDefault="00987FE7" w:rsidP="00044C81">
      <w:pPr>
        <w:tabs>
          <w:tab w:val="left" w:pos="3780"/>
        </w:tabs>
        <w:ind w:left="709"/>
      </w:pPr>
      <w:r>
        <w:t>Údaje o splnění požadavků dotčených orgánů – požadavky byly zapracovány do projektové dokumentace</w:t>
      </w:r>
      <w:r w:rsidR="00875184">
        <w:t>.</w:t>
      </w:r>
    </w:p>
    <w:p w:rsidR="00987FE7" w:rsidRDefault="00987FE7">
      <w:pPr>
        <w:tabs>
          <w:tab w:val="left" w:pos="3780"/>
        </w:tabs>
      </w:pPr>
    </w:p>
    <w:p w:rsidR="00987FE7" w:rsidRDefault="00987FE7">
      <w:pPr>
        <w:numPr>
          <w:ilvl w:val="0"/>
          <w:numId w:val="11"/>
        </w:numPr>
        <w:tabs>
          <w:tab w:val="left" w:pos="3780"/>
        </w:tabs>
      </w:pPr>
      <w:r>
        <w:t>Seznam v</w:t>
      </w:r>
      <w:r w:rsidR="005B04FB">
        <w:t>ý</w:t>
      </w:r>
      <w:r>
        <w:t>j</w:t>
      </w:r>
      <w:r w:rsidR="005B04FB">
        <w:t>i</w:t>
      </w:r>
      <w:r>
        <w:t>mek a úlevových řešení</w:t>
      </w:r>
    </w:p>
    <w:p w:rsidR="00987FE7" w:rsidRDefault="00987FE7" w:rsidP="00044C81">
      <w:pPr>
        <w:tabs>
          <w:tab w:val="left" w:pos="3780"/>
        </w:tabs>
        <w:ind w:firstLine="426"/>
      </w:pPr>
      <w:r>
        <w:t xml:space="preserve">      V projektu nebyly provedeny žádné výjimky</w:t>
      </w:r>
      <w:r w:rsidR="00875184">
        <w:t xml:space="preserve"> </w:t>
      </w:r>
      <w:r>
        <w:t>ani úlevová řešení</w:t>
      </w:r>
    </w:p>
    <w:p w:rsidR="00987FE7" w:rsidRDefault="00987FE7">
      <w:pPr>
        <w:tabs>
          <w:tab w:val="left" w:pos="3780"/>
        </w:tabs>
      </w:pPr>
    </w:p>
    <w:p w:rsidR="00875184" w:rsidRDefault="00987FE7" w:rsidP="00875184">
      <w:pPr>
        <w:numPr>
          <w:ilvl w:val="0"/>
          <w:numId w:val="11"/>
        </w:numPr>
        <w:tabs>
          <w:tab w:val="left" w:pos="3780"/>
        </w:tabs>
      </w:pPr>
      <w:r>
        <w:t>Navrhované kapacity stavby</w:t>
      </w:r>
    </w:p>
    <w:p w:rsidR="00C56243" w:rsidRDefault="00C56243" w:rsidP="00875184">
      <w:pPr>
        <w:tabs>
          <w:tab w:val="left" w:pos="3780"/>
        </w:tabs>
        <w:ind w:left="720"/>
      </w:pPr>
      <w:r>
        <w:t>Jedná se o stavební úpravy hřbitovní zdi</w:t>
      </w:r>
    </w:p>
    <w:p w:rsidR="00987FE7" w:rsidRDefault="00987FE7">
      <w:pPr>
        <w:tabs>
          <w:tab w:val="left" w:pos="3780"/>
        </w:tabs>
        <w:ind w:left="360"/>
      </w:pPr>
    </w:p>
    <w:p w:rsidR="00987FE7" w:rsidRPr="00CF2EA4" w:rsidRDefault="00987FE7">
      <w:pPr>
        <w:numPr>
          <w:ilvl w:val="0"/>
          <w:numId w:val="11"/>
        </w:numPr>
        <w:tabs>
          <w:tab w:val="left" w:pos="3780"/>
        </w:tabs>
      </w:pPr>
      <w:r w:rsidRPr="00CF2EA4">
        <w:t>Základní bilance stavby</w:t>
      </w:r>
    </w:p>
    <w:p w:rsidR="00987FE7" w:rsidRDefault="005B04FB" w:rsidP="00044C81">
      <w:pPr>
        <w:tabs>
          <w:tab w:val="left" w:pos="3780"/>
        </w:tabs>
        <w:ind w:left="709"/>
      </w:pPr>
      <w:r w:rsidRPr="00CF2EA4">
        <w:t xml:space="preserve">Jedná se o </w:t>
      </w:r>
      <w:r w:rsidR="00CF2EA4" w:rsidRPr="00CF2EA4">
        <w:t>zeď o celkové délce cca 250m.</w:t>
      </w:r>
    </w:p>
    <w:p w:rsidR="00987FE7" w:rsidRDefault="00987FE7">
      <w:pPr>
        <w:tabs>
          <w:tab w:val="left" w:pos="3780"/>
        </w:tabs>
      </w:pPr>
    </w:p>
    <w:p w:rsidR="00987FE7" w:rsidRDefault="00987FE7">
      <w:pPr>
        <w:numPr>
          <w:ilvl w:val="0"/>
          <w:numId w:val="11"/>
        </w:numPr>
        <w:tabs>
          <w:tab w:val="left" w:pos="3780"/>
        </w:tabs>
      </w:pPr>
      <w:r>
        <w:t>Základní předpoklady výstavby</w:t>
      </w:r>
    </w:p>
    <w:p w:rsidR="00987FE7" w:rsidRDefault="00987FE7" w:rsidP="00044C81">
      <w:pPr>
        <w:tabs>
          <w:tab w:val="left" w:pos="3780"/>
        </w:tabs>
        <w:ind w:left="360" w:firstLine="349"/>
      </w:pPr>
      <w:r>
        <w:t xml:space="preserve">Odhadovaná realizace stavby cca </w:t>
      </w:r>
      <w:r w:rsidR="00160EB9">
        <w:t>3 roky po jednotlivých částech</w:t>
      </w:r>
      <w:r>
        <w:t>.</w:t>
      </w:r>
    </w:p>
    <w:p w:rsidR="00987FE7" w:rsidRDefault="00987FE7">
      <w:pPr>
        <w:tabs>
          <w:tab w:val="left" w:pos="3780"/>
        </w:tabs>
        <w:ind w:left="360"/>
      </w:pPr>
    </w:p>
    <w:p w:rsidR="00987FE7" w:rsidRPr="00CF2EA4" w:rsidRDefault="00987FE7">
      <w:pPr>
        <w:numPr>
          <w:ilvl w:val="0"/>
          <w:numId w:val="11"/>
        </w:numPr>
        <w:tabs>
          <w:tab w:val="left" w:pos="3780"/>
        </w:tabs>
      </w:pPr>
      <w:r w:rsidRPr="00CF2EA4">
        <w:t>Orientační náklady stavby</w:t>
      </w:r>
    </w:p>
    <w:p w:rsidR="00987FE7" w:rsidRDefault="00875184" w:rsidP="00044C81">
      <w:pPr>
        <w:tabs>
          <w:tab w:val="left" w:pos="3780"/>
        </w:tabs>
        <w:ind w:left="360" w:firstLine="349"/>
      </w:pPr>
      <w:r>
        <w:t>Rozpočtova</w:t>
      </w:r>
      <w:r w:rsidR="00987FE7" w:rsidRPr="00CF2EA4">
        <w:t xml:space="preserve">né náklady stavby jsou cca </w:t>
      </w:r>
      <w:r w:rsidR="005B04FB" w:rsidRPr="00CF2EA4">
        <w:t>2</w:t>
      </w:r>
      <w:r w:rsidR="00CF2EA4" w:rsidRPr="00CF2EA4">
        <w:t xml:space="preserve"> mil.Kč</w:t>
      </w:r>
      <w:r w:rsidR="005B04FB" w:rsidRPr="00CF2EA4">
        <w:t>.</w:t>
      </w:r>
    </w:p>
    <w:p w:rsidR="00987FE7" w:rsidRDefault="00987FE7">
      <w:pPr>
        <w:tabs>
          <w:tab w:val="left" w:pos="3780"/>
        </w:tabs>
      </w:pPr>
    </w:p>
    <w:p w:rsidR="00987FE7" w:rsidRDefault="00987FE7">
      <w:pPr>
        <w:pStyle w:val="Nadpis3"/>
        <w:tabs>
          <w:tab w:val="clear" w:pos="0"/>
          <w:tab w:val="left" w:pos="3780"/>
        </w:tabs>
      </w:pPr>
      <w:r>
        <w:t>A.5 Členění stavby na objekty a technická a technologická zařízení</w:t>
      </w:r>
    </w:p>
    <w:p w:rsidR="00987FE7" w:rsidRDefault="00987FE7">
      <w:pPr>
        <w:tabs>
          <w:tab w:val="left" w:pos="3780"/>
        </w:tabs>
      </w:pPr>
      <w:r>
        <w:t>Stavba</w:t>
      </w:r>
      <w:r w:rsidR="00CF2EA4">
        <w:t xml:space="preserve"> je dále rozdělena na dalších 6 částí</w:t>
      </w:r>
      <w:r w:rsidR="00875184">
        <w:t xml:space="preserve"> označených A-E</w:t>
      </w:r>
      <w:r>
        <w:t>.</w:t>
      </w:r>
    </w:p>
    <w:p w:rsidR="00987FE7" w:rsidRDefault="00987FE7">
      <w:pPr>
        <w:tabs>
          <w:tab w:val="left" w:pos="3780"/>
        </w:tabs>
      </w:pPr>
    </w:p>
    <w:p w:rsidR="0062262D" w:rsidRDefault="0062262D">
      <w:pPr>
        <w:pStyle w:val="Nadpis3"/>
        <w:tabs>
          <w:tab w:val="clear" w:pos="0"/>
          <w:tab w:val="left" w:pos="3780"/>
        </w:tabs>
        <w:rPr>
          <w:sz w:val="28"/>
          <w:szCs w:val="28"/>
          <w:u w:val="single"/>
        </w:rPr>
      </w:pPr>
    </w:p>
    <w:p w:rsidR="0062262D" w:rsidRPr="0062262D" w:rsidRDefault="0062262D" w:rsidP="0062262D"/>
    <w:p w:rsidR="0062262D" w:rsidRDefault="0062262D">
      <w:pPr>
        <w:pStyle w:val="Nadpis3"/>
        <w:tabs>
          <w:tab w:val="clear" w:pos="0"/>
          <w:tab w:val="left" w:pos="3780"/>
        </w:tabs>
        <w:rPr>
          <w:sz w:val="28"/>
          <w:szCs w:val="28"/>
          <w:u w:val="single"/>
        </w:rPr>
      </w:pPr>
    </w:p>
    <w:p w:rsidR="00044C81" w:rsidRDefault="00044C81" w:rsidP="00044C81"/>
    <w:p w:rsidR="00044C81" w:rsidRDefault="00044C81" w:rsidP="00044C81"/>
    <w:p w:rsidR="00044C81" w:rsidRDefault="00044C81" w:rsidP="00044C81"/>
    <w:p w:rsidR="00987FE7" w:rsidRPr="0062262D" w:rsidRDefault="00987FE7">
      <w:pPr>
        <w:pStyle w:val="Nadpis3"/>
        <w:tabs>
          <w:tab w:val="clear" w:pos="0"/>
          <w:tab w:val="left" w:pos="3780"/>
        </w:tabs>
        <w:rPr>
          <w:sz w:val="28"/>
          <w:szCs w:val="28"/>
          <w:u w:val="single"/>
        </w:rPr>
      </w:pPr>
      <w:r w:rsidRPr="0062262D">
        <w:rPr>
          <w:sz w:val="28"/>
          <w:szCs w:val="28"/>
          <w:u w:val="single"/>
        </w:rPr>
        <w:lastRenderedPageBreak/>
        <w:t>B. Souhrnná technická zpráva</w:t>
      </w:r>
    </w:p>
    <w:p w:rsidR="00987FE7" w:rsidRDefault="00987FE7">
      <w:pPr>
        <w:tabs>
          <w:tab w:val="left" w:pos="3780"/>
        </w:tabs>
        <w:rPr>
          <w:b/>
          <w:bCs/>
        </w:rPr>
      </w:pPr>
      <w:r>
        <w:rPr>
          <w:b/>
          <w:bCs/>
        </w:rPr>
        <w:t>B.1 Popis území stavby</w:t>
      </w:r>
    </w:p>
    <w:p w:rsidR="00987FE7" w:rsidRDefault="00987FE7">
      <w:pPr>
        <w:numPr>
          <w:ilvl w:val="0"/>
          <w:numId w:val="12"/>
        </w:numPr>
        <w:tabs>
          <w:tab w:val="left" w:pos="3780"/>
        </w:tabs>
      </w:pPr>
      <w:r>
        <w:t>Charakteristika stavebního pozemku</w:t>
      </w:r>
    </w:p>
    <w:p w:rsidR="00CF2EA4" w:rsidRDefault="00987FE7">
      <w:pPr>
        <w:tabs>
          <w:tab w:val="left" w:pos="3459"/>
        </w:tabs>
        <w:ind w:left="426"/>
        <w:jc w:val="both"/>
        <w:rPr>
          <w:szCs w:val="20"/>
        </w:rPr>
      </w:pPr>
      <w:r>
        <w:rPr>
          <w:szCs w:val="20"/>
        </w:rPr>
        <w:t xml:space="preserve">Jedná se o </w:t>
      </w:r>
      <w:r w:rsidR="00CF2EA4">
        <w:rPr>
          <w:szCs w:val="20"/>
        </w:rPr>
        <w:t xml:space="preserve">rovinný pozemek samotného hřbitova. Ten je od okolního svažitého terénu oddělen opěrnou - ohradní hřbitovní zdí. Místy zeď dosahuje výšky </w:t>
      </w:r>
      <w:r w:rsidR="00875184">
        <w:rPr>
          <w:szCs w:val="20"/>
        </w:rPr>
        <w:t>od původního terénu cca 3m.</w:t>
      </w:r>
    </w:p>
    <w:p w:rsidR="005B04FB" w:rsidRDefault="005B04FB">
      <w:pPr>
        <w:tabs>
          <w:tab w:val="left" w:pos="3459"/>
        </w:tabs>
        <w:ind w:left="426"/>
        <w:jc w:val="both"/>
        <w:rPr>
          <w:szCs w:val="20"/>
        </w:rPr>
      </w:pPr>
    </w:p>
    <w:p w:rsidR="00987FE7" w:rsidRDefault="00987FE7">
      <w:pPr>
        <w:numPr>
          <w:ilvl w:val="0"/>
          <w:numId w:val="12"/>
        </w:numPr>
        <w:tabs>
          <w:tab w:val="left" w:pos="3780"/>
        </w:tabs>
      </w:pPr>
      <w:r>
        <w:t>Výčet a závěry provedených průzkumů a rozborů</w:t>
      </w:r>
    </w:p>
    <w:p w:rsidR="00044C81" w:rsidRDefault="00044C81" w:rsidP="00044C81">
      <w:pPr>
        <w:tabs>
          <w:tab w:val="left" w:pos="3780"/>
        </w:tabs>
        <w:ind w:left="709"/>
      </w:pPr>
      <w:r>
        <w:t>katastrální mapa</w:t>
      </w:r>
    </w:p>
    <w:p w:rsidR="00044C81" w:rsidRDefault="00044C81" w:rsidP="00044C81">
      <w:pPr>
        <w:spacing w:line="200" w:lineRule="atLeast"/>
        <w:ind w:left="709"/>
        <w:jc w:val="both"/>
        <w:rPr>
          <w:rFonts w:eastAsia="Lucida Sans Unicode" w:cs="Tahoma"/>
        </w:rPr>
      </w:pPr>
      <w:r>
        <w:rPr>
          <w:rFonts w:eastAsia="Lucida Sans Unicode" w:cs="Tahoma"/>
        </w:rPr>
        <w:t xml:space="preserve">zaměření stávajícího stavu, Ing. </w:t>
      </w:r>
      <w:proofErr w:type="spellStart"/>
      <w:r>
        <w:rPr>
          <w:rFonts w:eastAsia="Lucida Sans Unicode" w:cs="Tahoma"/>
        </w:rPr>
        <w:t>Bělecký</w:t>
      </w:r>
      <w:proofErr w:type="spellEnd"/>
      <w:r>
        <w:rPr>
          <w:rFonts w:eastAsia="Lucida Sans Unicode" w:cs="Tahoma"/>
        </w:rPr>
        <w:t xml:space="preserve">, z.č.15040, 11/2015, JTSK, </w:t>
      </w:r>
      <w:proofErr w:type="spellStart"/>
      <w:r>
        <w:rPr>
          <w:rFonts w:eastAsia="Lucida Sans Unicode" w:cs="Tahoma"/>
        </w:rPr>
        <w:t>BvP</w:t>
      </w:r>
      <w:proofErr w:type="spellEnd"/>
    </w:p>
    <w:p w:rsidR="00044C81" w:rsidRDefault="00044C81" w:rsidP="00044C81">
      <w:pPr>
        <w:spacing w:line="200" w:lineRule="atLeast"/>
        <w:ind w:left="709"/>
        <w:jc w:val="both"/>
        <w:rPr>
          <w:rFonts w:eastAsia="Lucida Sans Unicode" w:cs="Tahoma"/>
        </w:rPr>
      </w:pPr>
      <w:r>
        <w:rPr>
          <w:rFonts w:eastAsia="Lucida Sans Unicode" w:cs="Tahoma"/>
        </w:rPr>
        <w:t>fotodokumentace stávajícího stavu</w:t>
      </w:r>
    </w:p>
    <w:p w:rsidR="00044C81" w:rsidRDefault="00044C81" w:rsidP="00044C81">
      <w:pPr>
        <w:spacing w:line="200" w:lineRule="atLeast"/>
        <w:ind w:left="709"/>
        <w:jc w:val="both"/>
        <w:rPr>
          <w:rFonts w:eastAsia="Lucida Sans Unicode" w:cs="Tahoma"/>
        </w:rPr>
      </w:pPr>
      <w:r>
        <w:rPr>
          <w:rFonts w:eastAsia="Lucida Sans Unicode" w:cs="Tahoma"/>
        </w:rPr>
        <w:t>existence podzemních sítí</w:t>
      </w:r>
    </w:p>
    <w:p w:rsidR="00987FE7" w:rsidRDefault="00987FE7">
      <w:pPr>
        <w:tabs>
          <w:tab w:val="left" w:pos="3780"/>
        </w:tabs>
      </w:pPr>
    </w:p>
    <w:p w:rsidR="00987FE7" w:rsidRDefault="00987FE7">
      <w:pPr>
        <w:numPr>
          <w:ilvl w:val="0"/>
          <w:numId w:val="12"/>
        </w:numPr>
        <w:tabs>
          <w:tab w:val="left" w:pos="3780"/>
        </w:tabs>
      </w:pPr>
      <w:r>
        <w:t>Stávající ochranná a bezpečnostní pásma</w:t>
      </w:r>
    </w:p>
    <w:p w:rsidR="00875184" w:rsidRDefault="00875184" w:rsidP="00292A44">
      <w:pPr>
        <w:tabs>
          <w:tab w:val="left" w:pos="3780"/>
        </w:tabs>
        <w:ind w:left="720"/>
        <w:jc w:val="both"/>
      </w:pPr>
      <w:r>
        <w:t xml:space="preserve">Hřbitovní zeď, </w:t>
      </w:r>
      <w:proofErr w:type="spellStart"/>
      <w:r>
        <w:t>p.p.č</w:t>
      </w:r>
      <w:proofErr w:type="spellEnd"/>
      <w:r>
        <w:t>. 1496,1497, k.</w:t>
      </w:r>
      <w:proofErr w:type="spellStart"/>
      <w:r>
        <w:t>ú</w:t>
      </w:r>
      <w:proofErr w:type="spellEnd"/>
      <w:r>
        <w:t>. Turnov je kulturní památka zapsaná v Ústředním seznamu nemovitých památek ČR, stavba se nachází v Městské památkové zóně Turnov. Na základě ověření existence inženýrských sítí je na pozemku ochranné pásmo veřejného osvětlení.</w:t>
      </w:r>
    </w:p>
    <w:p w:rsidR="00987FE7" w:rsidRDefault="00987FE7">
      <w:pPr>
        <w:tabs>
          <w:tab w:val="left" w:pos="3780"/>
        </w:tabs>
        <w:ind w:left="360"/>
      </w:pPr>
    </w:p>
    <w:p w:rsidR="00987FE7" w:rsidRDefault="00987FE7">
      <w:pPr>
        <w:numPr>
          <w:ilvl w:val="0"/>
          <w:numId w:val="12"/>
        </w:numPr>
        <w:tabs>
          <w:tab w:val="left" w:pos="3780"/>
        </w:tabs>
      </w:pPr>
      <w:r>
        <w:t>Poloha vzhledem k záplavovému území, poddolovanému území</w:t>
      </w:r>
    </w:p>
    <w:p w:rsidR="00987FE7" w:rsidRDefault="00987FE7">
      <w:pPr>
        <w:tabs>
          <w:tab w:val="left" w:pos="3780"/>
        </w:tabs>
      </w:pPr>
      <w:r>
        <w:t xml:space="preserve">      Stavba se nenachází v záplavovém nebo poddolovaném území.</w:t>
      </w:r>
    </w:p>
    <w:p w:rsidR="00987FE7" w:rsidRDefault="00987FE7">
      <w:pPr>
        <w:tabs>
          <w:tab w:val="left" w:pos="3780"/>
        </w:tabs>
      </w:pPr>
    </w:p>
    <w:p w:rsidR="00987FE7" w:rsidRDefault="00987FE7">
      <w:pPr>
        <w:numPr>
          <w:ilvl w:val="0"/>
          <w:numId w:val="12"/>
        </w:numPr>
        <w:tabs>
          <w:tab w:val="left" w:pos="3780"/>
        </w:tabs>
      </w:pPr>
      <w:r>
        <w:t>Vliv stavby na okolní stavby a pozemky, ochrana okolí, ….</w:t>
      </w:r>
    </w:p>
    <w:p w:rsidR="00987FE7" w:rsidRDefault="00987FE7">
      <w:pPr>
        <w:pStyle w:val="Rejstk"/>
        <w:suppressLineNumbers w:val="0"/>
        <w:tabs>
          <w:tab w:val="left" w:pos="426"/>
        </w:tabs>
        <w:rPr>
          <w:rFonts w:cs="Times New Roman"/>
        </w:rPr>
      </w:pPr>
      <w:r>
        <w:rPr>
          <w:rFonts w:cs="Times New Roman"/>
        </w:rPr>
        <w:tab/>
        <w:t>Stavba bude mít nepří</w:t>
      </w:r>
      <w:r w:rsidR="00542EDB">
        <w:rPr>
          <w:rFonts w:cs="Times New Roman"/>
        </w:rPr>
        <w:t>znivý</w:t>
      </w:r>
      <w:r>
        <w:rPr>
          <w:rFonts w:cs="Times New Roman"/>
        </w:rPr>
        <w:t xml:space="preserve"> vliv na sousední nemovitosti</w:t>
      </w:r>
      <w:r w:rsidR="00542EDB">
        <w:rPr>
          <w:rFonts w:cs="Times New Roman"/>
        </w:rPr>
        <w:t xml:space="preserve">, jedná se pouze o opravu. </w:t>
      </w:r>
      <w:r w:rsidR="00542EDB">
        <w:rPr>
          <w:rFonts w:cs="Times New Roman"/>
        </w:rPr>
        <w:tab/>
        <w:t>Může dojít ke krátkodobému zhoršení životního prostředí při realizaci stavby.</w:t>
      </w:r>
    </w:p>
    <w:p w:rsidR="00987FE7" w:rsidRDefault="00987FE7">
      <w:pPr>
        <w:tabs>
          <w:tab w:val="left" w:pos="3780"/>
        </w:tabs>
      </w:pPr>
    </w:p>
    <w:p w:rsidR="00987FE7" w:rsidRDefault="00987FE7">
      <w:pPr>
        <w:numPr>
          <w:ilvl w:val="0"/>
          <w:numId w:val="12"/>
        </w:numPr>
        <w:tabs>
          <w:tab w:val="left" w:pos="3780"/>
        </w:tabs>
      </w:pPr>
      <w:r>
        <w:t>Požadavky na asanace, demolice a kácení dřevin.</w:t>
      </w:r>
    </w:p>
    <w:p w:rsidR="00987FE7" w:rsidRDefault="00987FE7">
      <w:pPr>
        <w:tabs>
          <w:tab w:val="left" w:pos="426"/>
        </w:tabs>
      </w:pPr>
      <w:r>
        <w:tab/>
        <w:t xml:space="preserve">Součástí stavby </w:t>
      </w:r>
      <w:r w:rsidR="00542EDB">
        <w:t>je</w:t>
      </w:r>
      <w:r>
        <w:t xml:space="preserve"> demolice</w:t>
      </w:r>
      <w:r w:rsidR="00542EDB">
        <w:t xml:space="preserve"> nádrže a kácení dřevin</w:t>
      </w:r>
      <w:r>
        <w:t>.</w:t>
      </w:r>
      <w:r w:rsidR="00542EDB">
        <w:t xml:space="preserve"> Kácení dřevin je řešeno </w:t>
      </w:r>
      <w:r w:rsidR="00542EDB">
        <w:tab/>
        <w:t xml:space="preserve">samostatným </w:t>
      </w:r>
      <w:r w:rsidR="00044C81">
        <w:t>řízením</w:t>
      </w:r>
      <w:r w:rsidR="00542EDB">
        <w:t>.</w:t>
      </w:r>
    </w:p>
    <w:p w:rsidR="00987FE7" w:rsidRDefault="00987FE7">
      <w:pPr>
        <w:tabs>
          <w:tab w:val="left" w:pos="3780"/>
        </w:tabs>
      </w:pPr>
    </w:p>
    <w:p w:rsidR="00987FE7" w:rsidRDefault="00987FE7">
      <w:pPr>
        <w:numPr>
          <w:ilvl w:val="0"/>
          <w:numId w:val="12"/>
        </w:numPr>
        <w:tabs>
          <w:tab w:val="left" w:pos="3780"/>
        </w:tabs>
      </w:pPr>
      <w:r>
        <w:t>Požadavky na maximální zábor ZPF nebo pozemků určených k plnění funkce lesa</w:t>
      </w:r>
    </w:p>
    <w:p w:rsidR="001C37C9" w:rsidRDefault="001C37C9">
      <w:pPr>
        <w:tabs>
          <w:tab w:val="left" w:pos="3780"/>
        </w:tabs>
        <w:ind w:left="360"/>
      </w:pPr>
      <w:r>
        <w:t xml:space="preserve">Stavbou </w:t>
      </w:r>
      <w:r w:rsidR="00542EDB">
        <w:t>ne</w:t>
      </w:r>
      <w:r>
        <w:t xml:space="preserve">bude </w:t>
      </w:r>
      <w:r w:rsidR="00542EDB">
        <w:t>dotčen zábor</w:t>
      </w:r>
      <w:r w:rsidR="00044C81">
        <w:t xml:space="preserve"> ZPF a PUPFL.</w:t>
      </w:r>
    </w:p>
    <w:p w:rsidR="00987FE7" w:rsidRDefault="00987FE7">
      <w:pPr>
        <w:tabs>
          <w:tab w:val="left" w:pos="3780"/>
        </w:tabs>
      </w:pPr>
    </w:p>
    <w:p w:rsidR="00987FE7" w:rsidRDefault="00987FE7">
      <w:pPr>
        <w:numPr>
          <w:ilvl w:val="0"/>
          <w:numId w:val="12"/>
        </w:numPr>
        <w:tabs>
          <w:tab w:val="left" w:pos="3780"/>
        </w:tabs>
      </w:pPr>
      <w:r>
        <w:t>Územně technické podmínky</w:t>
      </w:r>
    </w:p>
    <w:p w:rsidR="00987FE7" w:rsidRDefault="00987FE7">
      <w:pPr>
        <w:tabs>
          <w:tab w:val="left" w:pos="3780"/>
        </w:tabs>
      </w:pPr>
      <w:r>
        <w:t xml:space="preserve">     Stavbu není nutné nově napojovat na dopravní a technickou infrastrukturu.</w:t>
      </w:r>
    </w:p>
    <w:p w:rsidR="00987FE7" w:rsidRDefault="00987FE7">
      <w:pPr>
        <w:tabs>
          <w:tab w:val="left" w:pos="3780"/>
        </w:tabs>
      </w:pPr>
    </w:p>
    <w:p w:rsidR="001C37C9" w:rsidRDefault="00987FE7" w:rsidP="001C37C9">
      <w:pPr>
        <w:numPr>
          <w:ilvl w:val="0"/>
          <w:numId w:val="12"/>
        </w:numPr>
        <w:tabs>
          <w:tab w:val="left" w:pos="3780"/>
        </w:tabs>
      </w:pPr>
      <w:r>
        <w:t>Věcné a časové vazby stavby, podmiňující, vyvolané, související investice</w:t>
      </w:r>
    </w:p>
    <w:p w:rsidR="001C37C9" w:rsidRDefault="00160EB9" w:rsidP="00542EDB">
      <w:pPr>
        <w:tabs>
          <w:tab w:val="left" w:pos="3780"/>
        </w:tabs>
        <w:ind w:left="284"/>
      </w:pPr>
      <w:r>
        <w:t>Odhadovaná realizace stavby cca 3 roky po jednotlivých částech</w:t>
      </w:r>
      <w:r w:rsidR="001C37C9">
        <w:t>. Další vazby nejsou.</w:t>
      </w:r>
    </w:p>
    <w:p w:rsidR="00987FE7" w:rsidRDefault="00987FE7">
      <w:pPr>
        <w:pStyle w:val="Rejstk"/>
        <w:suppressLineNumbers w:val="0"/>
        <w:tabs>
          <w:tab w:val="left" w:pos="3780"/>
        </w:tabs>
        <w:rPr>
          <w:rFonts w:cs="Times New Roman"/>
        </w:rPr>
      </w:pPr>
    </w:p>
    <w:p w:rsidR="00987FE7" w:rsidRDefault="00987FE7">
      <w:pPr>
        <w:tabs>
          <w:tab w:val="left" w:pos="3780"/>
        </w:tabs>
        <w:rPr>
          <w:b/>
          <w:bCs/>
        </w:rPr>
      </w:pPr>
      <w:r>
        <w:rPr>
          <w:b/>
          <w:bCs/>
        </w:rPr>
        <w:t>B.2 Celkový popis stavby</w:t>
      </w:r>
    </w:p>
    <w:p w:rsidR="00987FE7" w:rsidRDefault="00987FE7">
      <w:pPr>
        <w:tabs>
          <w:tab w:val="left" w:pos="3780"/>
        </w:tabs>
        <w:rPr>
          <w:b/>
          <w:bCs/>
        </w:rPr>
      </w:pPr>
    </w:p>
    <w:p w:rsidR="00987FE7" w:rsidRDefault="00987FE7">
      <w:pPr>
        <w:tabs>
          <w:tab w:val="left" w:pos="3780"/>
        </w:tabs>
        <w:rPr>
          <w:b/>
          <w:bCs/>
        </w:rPr>
      </w:pPr>
      <w:r>
        <w:rPr>
          <w:b/>
          <w:bCs/>
        </w:rPr>
        <w:t>B.2.1 Účel užívání stavby</w:t>
      </w:r>
    </w:p>
    <w:p w:rsidR="00987FE7" w:rsidRPr="00241832" w:rsidRDefault="00241832" w:rsidP="00241832">
      <w:pPr>
        <w:tabs>
          <w:tab w:val="left" w:pos="3780"/>
        </w:tabs>
      </w:pPr>
      <w:r>
        <w:t>Jedná se o stavební úpravy hřbitovní zdi.</w:t>
      </w:r>
    </w:p>
    <w:p w:rsidR="001C37C9" w:rsidRPr="001C37C9" w:rsidRDefault="001C37C9" w:rsidP="001C37C9"/>
    <w:p w:rsidR="00987FE7" w:rsidRDefault="00987FE7">
      <w:pPr>
        <w:pStyle w:val="Nadpis3"/>
        <w:tabs>
          <w:tab w:val="clear" w:pos="0"/>
          <w:tab w:val="left" w:pos="3780"/>
        </w:tabs>
      </w:pPr>
      <w:r>
        <w:t>B.2.2  Celkové urbanistické a architektonické řešení</w:t>
      </w:r>
    </w:p>
    <w:p w:rsidR="00987FE7" w:rsidRDefault="00987FE7">
      <w:pPr>
        <w:numPr>
          <w:ilvl w:val="0"/>
          <w:numId w:val="13"/>
        </w:numPr>
        <w:tabs>
          <w:tab w:val="left" w:pos="3780"/>
        </w:tabs>
      </w:pPr>
      <w:r>
        <w:t>z urbanistického hlediska nedochází k žádným změnám</w:t>
      </w:r>
    </w:p>
    <w:p w:rsidR="00987FE7" w:rsidRDefault="00987FE7">
      <w:pPr>
        <w:numPr>
          <w:ilvl w:val="0"/>
          <w:numId w:val="13"/>
        </w:numPr>
        <w:tabs>
          <w:tab w:val="left" w:pos="3780"/>
        </w:tabs>
      </w:pPr>
      <w:r>
        <w:t>architektonické řešení vychází z </w:t>
      </w:r>
      <w:r w:rsidR="00241832">
        <w:t>návrhu obnovy kulturní památky</w:t>
      </w:r>
    </w:p>
    <w:p w:rsidR="00987FE7" w:rsidRDefault="00987FE7">
      <w:pPr>
        <w:pStyle w:val="Nadpis3"/>
        <w:tabs>
          <w:tab w:val="clear" w:pos="0"/>
          <w:tab w:val="left" w:pos="3780"/>
        </w:tabs>
      </w:pPr>
      <w:r>
        <w:lastRenderedPageBreak/>
        <w:t>B. 2.3 Celkové provozní řešení, technologie výroby</w:t>
      </w:r>
    </w:p>
    <w:p w:rsidR="00241832" w:rsidRPr="00241832" w:rsidRDefault="001C37C9" w:rsidP="00241832">
      <w:pPr>
        <w:tabs>
          <w:tab w:val="left" w:pos="3780"/>
        </w:tabs>
      </w:pPr>
      <w:r>
        <w:t xml:space="preserve">Není nutné řešit. </w:t>
      </w:r>
      <w:r w:rsidR="00241832">
        <w:t>Jedná se o stavební úpravy hřbitovní zdi.</w:t>
      </w:r>
    </w:p>
    <w:p w:rsidR="00987FE7" w:rsidRDefault="00987FE7">
      <w:pPr>
        <w:pStyle w:val="Nadpis3"/>
        <w:tabs>
          <w:tab w:val="clear" w:pos="0"/>
          <w:tab w:val="left" w:pos="3780"/>
        </w:tabs>
      </w:pPr>
    </w:p>
    <w:p w:rsidR="00987FE7" w:rsidRDefault="00987FE7">
      <w:pPr>
        <w:pStyle w:val="Nadpis3"/>
        <w:tabs>
          <w:tab w:val="clear" w:pos="0"/>
          <w:tab w:val="left" w:pos="3780"/>
        </w:tabs>
      </w:pPr>
      <w:r>
        <w:t>B.2.4 Bezbariérové užívání stavby</w:t>
      </w:r>
    </w:p>
    <w:p w:rsidR="00987FE7" w:rsidRDefault="00044C81">
      <w:pPr>
        <w:tabs>
          <w:tab w:val="left" w:pos="3780"/>
        </w:tabs>
      </w:pPr>
      <w:r>
        <w:t>Neřeší se.</w:t>
      </w:r>
    </w:p>
    <w:p w:rsidR="00987FE7" w:rsidRDefault="00987FE7">
      <w:pPr>
        <w:pStyle w:val="Nadpis3"/>
        <w:tabs>
          <w:tab w:val="clear" w:pos="0"/>
          <w:tab w:val="left" w:pos="3780"/>
        </w:tabs>
      </w:pPr>
    </w:p>
    <w:p w:rsidR="00987FE7" w:rsidRDefault="00987FE7">
      <w:pPr>
        <w:pStyle w:val="Nadpis3"/>
        <w:tabs>
          <w:tab w:val="clear" w:pos="0"/>
          <w:tab w:val="left" w:pos="3780"/>
        </w:tabs>
      </w:pPr>
      <w:r>
        <w:t>B.2.5 Bezpečnost při užívání</w:t>
      </w:r>
    </w:p>
    <w:p w:rsidR="00987FE7" w:rsidRDefault="00987FE7">
      <w:pPr>
        <w:tabs>
          <w:tab w:val="left" w:pos="3780"/>
        </w:tabs>
      </w:pPr>
      <w:r>
        <w:t xml:space="preserve">Stavba bude standardně přístupná </w:t>
      </w:r>
      <w:r w:rsidR="00241832">
        <w:t>dle provozního řádu hřbitova</w:t>
      </w:r>
      <w:r>
        <w:t>.</w:t>
      </w:r>
    </w:p>
    <w:p w:rsidR="00987FE7" w:rsidRDefault="00987FE7">
      <w:pPr>
        <w:pStyle w:val="Nadpis3"/>
        <w:tabs>
          <w:tab w:val="clear" w:pos="0"/>
          <w:tab w:val="left" w:pos="3780"/>
        </w:tabs>
      </w:pPr>
    </w:p>
    <w:p w:rsidR="00987FE7" w:rsidRDefault="00987FE7">
      <w:pPr>
        <w:pStyle w:val="Nadpis3"/>
        <w:tabs>
          <w:tab w:val="clear" w:pos="0"/>
          <w:tab w:val="left" w:pos="3780"/>
        </w:tabs>
      </w:pPr>
      <w:r>
        <w:t>B.2.6 Základní charakteristika objektů</w:t>
      </w:r>
    </w:p>
    <w:p w:rsidR="009405A3" w:rsidRDefault="00987FE7" w:rsidP="009405A3">
      <w:pPr>
        <w:numPr>
          <w:ilvl w:val="0"/>
          <w:numId w:val="14"/>
        </w:numPr>
        <w:tabs>
          <w:tab w:val="left" w:pos="3780"/>
        </w:tabs>
      </w:pPr>
      <w:r>
        <w:t>stavební řešení</w:t>
      </w:r>
    </w:p>
    <w:p w:rsidR="009405A3" w:rsidRDefault="009405A3" w:rsidP="00292A44">
      <w:pPr>
        <w:tabs>
          <w:tab w:val="left" w:pos="3780"/>
        </w:tabs>
        <w:ind w:left="360"/>
        <w:jc w:val="both"/>
      </w:pPr>
      <w:r>
        <w:t xml:space="preserve">Náplní projektu je návrh obnovy hřbitovní zdi u chrámu Narození Panny Marie v Turnově. Hřbitovní zeď </w:t>
      </w:r>
      <w:proofErr w:type="spellStart"/>
      <w:r>
        <w:t>p.p.č</w:t>
      </w:r>
      <w:proofErr w:type="spellEnd"/>
      <w:r>
        <w:t xml:space="preserve">. 1496, 1497 je zapsanou kulturní památkou. Jedná se ve své většině o zeď provedenou z pískovcových kvádrů. Z typologie prvků - kvádrů i zákrytových desek jsou patrné dvě fáze výstavby hřbitova. Samotná obnova bude náročná, především s ohledem na blízkost pomníků, </w:t>
      </w:r>
      <w:proofErr w:type="spellStart"/>
      <w:r>
        <w:t>zaintegrovaných</w:t>
      </w:r>
      <w:proofErr w:type="spellEnd"/>
      <w:r>
        <w:t xml:space="preserve"> desek a hrobek do samotné zdi.</w:t>
      </w:r>
      <w:r w:rsidR="00292A44">
        <w:t xml:space="preserve"> </w:t>
      </w:r>
      <w:r>
        <w:t xml:space="preserve">1. etapa obnovy </w:t>
      </w:r>
      <w:r w:rsidR="00044C81">
        <w:t>je rozdělena na dalších 6 částí, označených A-E.</w:t>
      </w:r>
    </w:p>
    <w:p w:rsidR="00987FE7" w:rsidRDefault="00987FE7">
      <w:pPr>
        <w:ind w:left="426"/>
        <w:jc w:val="both"/>
      </w:pPr>
    </w:p>
    <w:p w:rsidR="00987FE7" w:rsidRDefault="00987FE7">
      <w:pPr>
        <w:numPr>
          <w:ilvl w:val="0"/>
          <w:numId w:val="14"/>
        </w:numPr>
        <w:tabs>
          <w:tab w:val="left" w:pos="4320"/>
        </w:tabs>
        <w:rPr>
          <w:rFonts w:eastAsia="Lucida Sans Unicode" w:cs="Tahoma"/>
        </w:rPr>
      </w:pPr>
      <w:r>
        <w:rPr>
          <w:rFonts w:eastAsia="Lucida Sans Unicode" w:cs="Tahoma"/>
        </w:rPr>
        <w:t>konstrukční a materiálové řešení</w:t>
      </w:r>
    </w:p>
    <w:p w:rsidR="00292A44" w:rsidRPr="00292A44" w:rsidRDefault="00292A44" w:rsidP="00292A44">
      <w:pPr>
        <w:ind w:left="360"/>
        <w:jc w:val="both"/>
      </w:pPr>
      <w:r w:rsidRPr="00292A44">
        <w:t>Obecné principy obnovy:</w:t>
      </w:r>
    </w:p>
    <w:p w:rsidR="00292A44" w:rsidRDefault="00292A44" w:rsidP="00292A44">
      <w:pPr>
        <w:ind w:left="360"/>
        <w:jc w:val="both"/>
      </w:pPr>
      <w:r>
        <w:t>- kvádrové zdivo bude v narušených partiích ručně proškrabáno, volné spáry budou důkladně vyčištěny a lícové plochy budou celoplošně omyty rýžovým kartáčem a vodu nebo horkou párou</w:t>
      </w:r>
    </w:p>
    <w:p w:rsidR="00292A44" w:rsidRDefault="00292A44" w:rsidP="00292A44">
      <w:pPr>
        <w:ind w:left="360"/>
        <w:jc w:val="both"/>
      </w:pPr>
      <w:r>
        <w:t xml:space="preserve">- otevřené spáry budou následně vyplněny </w:t>
      </w:r>
      <w:proofErr w:type="spellStart"/>
      <w:r>
        <w:t>vápenocementovou</w:t>
      </w:r>
      <w:proofErr w:type="spellEnd"/>
      <w:r>
        <w:t xml:space="preserve"> maltou v poměru  1:3:10 (bílý cement:vápno:hrubší písek) nebo užití vhodné maltoviny určené přímo na pískovcové pohledové zdivo (např. systém </w:t>
      </w:r>
      <w:proofErr w:type="spellStart"/>
      <w:r>
        <w:t>Rem</w:t>
      </w:r>
      <w:r w:rsidR="00044C81">
        <w:t>m</w:t>
      </w:r>
      <w:r>
        <w:t>ers</w:t>
      </w:r>
      <w:proofErr w:type="spellEnd"/>
      <w:r>
        <w:t>), jejíž líc bude druhý den po nanesení stržen hranou zednické lžíce k lící kamene (barevnost spárovací malty i způsob úpravy povrchu spár bude před zahájením prací předveden k odsouhlasení NPÚ)</w:t>
      </w:r>
    </w:p>
    <w:p w:rsidR="00292A44" w:rsidRDefault="00292A44" w:rsidP="00292A44">
      <w:pPr>
        <w:ind w:left="360"/>
        <w:jc w:val="both"/>
      </w:pPr>
      <w:r>
        <w:t xml:space="preserve">- krycí desky budou omyty rýžovým kartáčem a vodou nebo horkou párou a ručně </w:t>
      </w:r>
      <w:proofErr w:type="spellStart"/>
      <w:r>
        <w:t>odspárovány</w:t>
      </w:r>
      <w:proofErr w:type="spellEnd"/>
      <w:r>
        <w:t xml:space="preserve">, vážněji poškozené prvky nebo prvky nahrazené monolitickým betonem budou sejmuty a následně nahrazeny novými pískovcovými prvky v odpovídající velikosti a profilu, nové kameny budou po osazení ručně přebroušeny a </w:t>
      </w:r>
      <w:proofErr w:type="spellStart"/>
      <w:r>
        <w:t>zapatinovány</w:t>
      </w:r>
      <w:proofErr w:type="spellEnd"/>
      <w:r>
        <w:t xml:space="preserve"> do barvy očištěného přírodního kamene, vyspravený kryt zdi bude na závěr zaspárován </w:t>
      </w:r>
      <w:proofErr w:type="spellStart"/>
      <w:r>
        <w:t>vápenocementovou</w:t>
      </w:r>
      <w:proofErr w:type="spellEnd"/>
      <w:r>
        <w:t xml:space="preserve"> maltou utaženou k líci kamene, následně budou </w:t>
      </w:r>
      <w:proofErr w:type="spellStart"/>
      <w:r>
        <w:t>hydrofobizovány</w:t>
      </w:r>
      <w:proofErr w:type="spellEnd"/>
    </w:p>
    <w:p w:rsidR="00292A44" w:rsidRDefault="00292A44" w:rsidP="00292A44">
      <w:pPr>
        <w:ind w:left="360"/>
        <w:jc w:val="both"/>
      </w:pPr>
      <w:r>
        <w:t xml:space="preserve">- betonové plomby (v ostění vjezdové brány, i na dalších místech) budou ručně vysekány a následně vysazeny do původní profilace novým pískovcovým kamenem (hořický či </w:t>
      </w:r>
      <w:proofErr w:type="spellStart"/>
      <w:r>
        <w:t>božanovský</w:t>
      </w:r>
      <w:proofErr w:type="spellEnd"/>
      <w:r>
        <w:t xml:space="preserve"> pískovec), jehož líc bude po osazení ručně přebroušen a </w:t>
      </w:r>
      <w:proofErr w:type="spellStart"/>
      <w:r>
        <w:t>zapatinován</w:t>
      </w:r>
      <w:proofErr w:type="spellEnd"/>
      <w:r>
        <w:t xml:space="preserve"> do barvy očištěného původního kamene</w:t>
      </w:r>
    </w:p>
    <w:p w:rsidR="00292A44" w:rsidRDefault="00292A44" w:rsidP="00292A44">
      <w:pPr>
        <w:ind w:left="360"/>
        <w:jc w:val="both"/>
      </w:pPr>
      <w:r>
        <w:t xml:space="preserve">- velká poškození kamenných kvádrů (jsou popsána dokumentací nebo budou označena v rámci AD) budou ručně vysekána a vysazeny do původní profilace novým pískovcovým kamenem (hořický či </w:t>
      </w:r>
      <w:proofErr w:type="spellStart"/>
      <w:r>
        <w:t>božanovský</w:t>
      </w:r>
      <w:proofErr w:type="spellEnd"/>
      <w:r>
        <w:t xml:space="preserve"> pískovec), jehož líc bude po osazení ručně přebroušen a </w:t>
      </w:r>
      <w:proofErr w:type="spellStart"/>
      <w:r>
        <w:t>zapatinován</w:t>
      </w:r>
      <w:proofErr w:type="spellEnd"/>
      <w:r>
        <w:t xml:space="preserve"> do barvy očištěného původního kamene</w:t>
      </w:r>
    </w:p>
    <w:p w:rsidR="00044C81" w:rsidRDefault="00044C81" w:rsidP="00292A44">
      <w:pPr>
        <w:ind w:left="360"/>
        <w:jc w:val="both"/>
      </w:pPr>
      <w:r>
        <w:t xml:space="preserve">- branky a brány budou mechanicky očištěny, opatřena základovou barvou a 2x svrchním nátěrem kovářskou grafitovou barvou, odstín bude určen v rámci AD, vstupní brána (část A) není původní, je svařena z uzavřených </w:t>
      </w:r>
      <w:proofErr w:type="spellStart"/>
      <w:r>
        <w:t>jäklů</w:t>
      </w:r>
      <w:proofErr w:type="spellEnd"/>
      <w:r>
        <w:t xml:space="preserve">, které jsou pravděpodobně vlivem mrazu roztrhány, typologicky rovněž neodpovídá vstupní </w:t>
      </w:r>
      <w:r>
        <w:lastRenderedPageBreak/>
        <w:t>brance ani bráně na druhé straně kostela, původní brána bude nahrazena novou dle dokumentace</w:t>
      </w:r>
    </w:p>
    <w:p w:rsidR="00987FE7" w:rsidRDefault="00987FE7">
      <w:pPr>
        <w:tabs>
          <w:tab w:val="left" w:pos="4320"/>
        </w:tabs>
        <w:ind w:left="360"/>
        <w:rPr>
          <w:rFonts w:eastAsia="Lucida Sans Unicode" w:cs="Tahoma"/>
        </w:rPr>
      </w:pPr>
    </w:p>
    <w:p w:rsidR="00987FE7" w:rsidRDefault="00987FE7">
      <w:pPr>
        <w:numPr>
          <w:ilvl w:val="0"/>
          <w:numId w:val="14"/>
        </w:numPr>
        <w:tabs>
          <w:tab w:val="left" w:pos="4320"/>
        </w:tabs>
        <w:rPr>
          <w:rFonts w:eastAsia="Lucida Sans Unicode" w:cs="Tahoma"/>
        </w:rPr>
      </w:pPr>
      <w:r>
        <w:rPr>
          <w:rFonts w:eastAsia="Lucida Sans Unicode" w:cs="Tahoma"/>
        </w:rPr>
        <w:t>mechanická odolnost a stabilita</w:t>
      </w:r>
    </w:p>
    <w:p w:rsidR="00987FE7" w:rsidRDefault="00292A44">
      <w:pPr>
        <w:tabs>
          <w:tab w:val="left" w:pos="4320"/>
        </w:tabs>
        <w:ind w:left="360"/>
        <w:rPr>
          <w:rFonts w:eastAsia="Lucida Sans Unicode" w:cs="Tahoma"/>
        </w:rPr>
      </w:pPr>
      <w:r>
        <w:rPr>
          <w:rFonts w:eastAsia="Lucida Sans Unicode" w:cs="Tahoma"/>
        </w:rPr>
        <w:t>Stavební úpravy byly navrženy</w:t>
      </w:r>
      <w:r w:rsidR="00CB3E01">
        <w:rPr>
          <w:rFonts w:eastAsia="Lucida Sans Unicode" w:cs="Tahoma"/>
        </w:rPr>
        <w:t xml:space="preserve"> s ohledem na zajištění dostatečné odolnosti a stability.</w:t>
      </w:r>
    </w:p>
    <w:p w:rsidR="00987FE7" w:rsidRDefault="00987FE7">
      <w:pPr>
        <w:pStyle w:val="Rejstk"/>
        <w:suppressLineNumbers w:val="0"/>
        <w:tabs>
          <w:tab w:val="left" w:pos="4320"/>
        </w:tabs>
        <w:rPr>
          <w:rFonts w:eastAsia="Lucida Sans Unicode"/>
          <w:b/>
          <w:bCs/>
        </w:rPr>
      </w:pPr>
    </w:p>
    <w:p w:rsidR="00987FE7" w:rsidRDefault="00987FE7">
      <w:pPr>
        <w:pStyle w:val="Rejstk"/>
        <w:suppressLineNumbers w:val="0"/>
        <w:tabs>
          <w:tab w:val="left" w:pos="4320"/>
        </w:tabs>
        <w:rPr>
          <w:rFonts w:eastAsia="Lucida Sans Unicode"/>
          <w:b/>
          <w:bCs/>
        </w:rPr>
      </w:pPr>
      <w:r>
        <w:rPr>
          <w:rFonts w:eastAsia="Lucida Sans Unicode"/>
          <w:b/>
          <w:bCs/>
        </w:rPr>
        <w:t>B.2.7 Základní charakteristika technických a technologických zařízení</w:t>
      </w:r>
    </w:p>
    <w:p w:rsidR="00987FE7" w:rsidRDefault="00987FE7">
      <w:pPr>
        <w:tabs>
          <w:tab w:val="left" w:pos="4320"/>
        </w:tabs>
        <w:ind w:left="360"/>
        <w:rPr>
          <w:rFonts w:eastAsia="Lucida Sans Unicode" w:cs="Tahoma"/>
        </w:rPr>
      </w:pPr>
      <w:r>
        <w:rPr>
          <w:rFonts w:eastAsia="Lucida Sans Unicode" w:cs="Tahoma"/>
        </w:rPr>
        <w:t>Součástí stavby nejsou technické ani technologické zařízení.</w:t>
      </w:r>
    </w:p>
    <w:p w:rsidR="00987FE7" w:rsidRDefault="00987FE7">
      <w:pPr>
        <w:pStyle w:val="Rejstk"/>
        <w:suppressLineNumbers w:val="0"/>
        <w:tabs>
          <w:tab w:val="left" w:pos="4320"/>
        </w:tabs>
        <w:rPr>
          <w:rFonts w:eastAsia="Lucida Sans Unicode"/>
          <w:b/>
          <w:bCs/>
        </w:rPr>
      </w:pPr>
    </w:p>
    <w:p w:rsidR="00987FE7" w:rsidRDefault="00987FE7">
      <w:pPr>
        <w:pStyle w:val="Rejstk"/>
        <w:suppressLineNumbers w:val="0"/>
        <w:tabs>
          <w:tab w:val="left" w:pos="4320"/>
        </w:tabs>
        <w:rPr>
          <w:rFonts w:eastAsia="Lucida Sans Unicode"/>
          <w:b/>
          <w:bCs/>
        </w:rPr>
      </w:pPr>
      <w:r>
        <w:rPr>
          <w:rFonts w:eastAsia="Lucida Sans Unicode"/>
          <w:b/>
          <w:bCs/>
        </w:rPr>
        <w:t>B.2.8 Požárně bezpečnostní řešení</w:t>
      </w:r>
    </w:p>
    <w:p w:rsidR="00987FE7" w:rsidRDefault="00CB3E01" w:rsidP="00CB3E01">
      <w:pPr>
        <w:ind w:left="426"/>
        <w:jc w:val="both"/>
      </w:pPr>
      <w:r>
        <w:t xml:space="preserve">Požárně bezpečnostní řešení </w:t>
      </w:r>
      <w:r w:rsidR="00292A44">
        <w:t>není vzhledem k povaze navrhovaných stavebních úprav hřbitovní zdi řešeno.</w:t>
      </w:r>
    </w:p>
    <w:p w:rsidR="00987FE7" w:rsidRDefault="00987FE7">
      <w:pPr>
        <w:pStyle w:val="Rejstk"/>
        <w:suppressLineNumbers w:val="0"/>
        <w:tabs>
          <w:tab w:val="left" w:pos="4320"/>
        </w:tabs>
        <w:rPr>
          <w:rFonts w:eastAsia="Lucida Sans Unicode"/>
          <w:b/>
          <w:bCs/>
        </w:rPr>
      </w:pPr>
    </w:p>
    <w:p w:rsidR="00987FE7" w:rsidRDefault="00987FE7">
      <w:pPr>
        <w:pStyle w:val="Rejstk"/>
        <w:suppressLineNumbers w:val="0"/>
        <w:tabs>
          <w:tab w:val="left" w:pos="4320"/>
        </w:tabs>
        <w:rPr>
          <w:rFonts w:eastAsia="Lucida Sans Unicode"/>
          <w:b/>
          <w:bCs/>
        </w:rPr>
      </w:pPr>
      <w:r>
        <w:rPr>
          <w:rFonts w:eastAsia="Lucida Sans Unicode"/>
          <w:b/>
          <w:bCs/>
        </w:rPr>
        <w:t>B.2.9 Zásady hospodaření s energiemi</w:t>
      </w:r>
    </w:p>
    <w:p w:rsidR="00987FE7" w:rsidRPr="00292A44" w:rsidRDefault="00292A44">
      <w:pPr>
        <w:pStyle w:val="Zkladntext2"/>
        <w:rPr>
          <w:b w:val="0"/>
        </w:rPr>
      </w:pPr>
      <w:r w:rsidRPr="00292A44">
        <w:rPr>
          <w:b w:val="0"/>
        </w:rPr>
        <w:t>Není nutné řešit. Jedná se o stavební úpravy hřbitovní zdi.</w:t>
      </w:r>
    </w:p>
    <w:p w:rsidR="00292A44" w:rsidRDefault="00292A44">
      <w:pPr>
        <w:pStyle w:val="Zkladntext2"/>
      </w:pPr>
    </w:p>
    <w:p w:rsidR="00987FE7" w:rsidRDefault="00987FE7">
      <w:pPr>
        <w:pStyle w:val="Zkladntext2"/>
      </w:pPr>
      <w:r>
        <w:t>B.2.10 Hygienické požadavky na stavby, požadavky na pracovní a komunální prostředí (větrání, vytápění, osvětlení, zásobování vodou, odpady) a dále zásady řešení vlivu stavby na okolí (vibrace, hluk, prašnost apod.)</w:t>
      </w:r>
    </w:p>
    <w:p w:rsidR="00292A44" w:rsidRDefault="00292A44">
      <w:pPr>
        <w:pStyle w:val="Zkladntext2"/>
      </w:pPr>
    </w:p>
    <w:p w:rsidR="00A56E16" w:rsidRPr="00292A44" w:rsidRDefault="00292A44" w:rsidP="00292A44">
      <w:pPr>
        <w:ind w:left="284"/>
        <w:jc w:val="both"/>
        <w:rPr>
          <w:rFonts w:eastAsia="Lucida Sans Unicode" w:cs="Tahoma"/>
        </w:rPr>
      </w:pPr>
      <w:r w:rsidRPr="00292A44">
        <w:t>Není nutné řešit. Jedná se o stavební úpravy hřbitovní zdi.</w:t>
      </w:r>
      <w:r>
        <w:t xml:space="preserve"> </w:t>
      </w:r>
      <w:r w:rsidR="00A56E16" w:rsidRPr="00292A44">
        <w:t xml:space="preserve">Bez hygienických </w:t>
      </w:r>
      <w:r>
        <w:t xml:space="preserve">  </w:t>
      </w:r>
      <w:r w:rsidR="00A56E16" w:rsidRPr="00292A44">
        <w:t>požadavků.</w:t>
      </w:r>
    </w:p>
    <w:p w:rsidR="00987FE7" w:rsidRDefault="00987FE7">
      <w:pPr>
        <w:pStyle w:val="arial"/>
        <w:ind w:left="284"/>
        <w:jc w:val="both"/>
        <w:rPr>
          <w:rFonts w:ascii="Times New Roman" w:eastAsia="Lucida Sans Unicode" w:hAnsi="Times New Roman" w:cs="Tahoma"/>
          <w:sz w:val="24"/>
        </w:rPr>
      </w:pPr>
      <w:r>
        <w:rPr>
          <w:rFonts w:ascii="Times New Roman" w:eastAsia="Lucida Sans Unicode" w:hAnsi="Times New Roman" w:cs="Tahoma"/>
          <w:sz w:val="24"/>
          <w:szCs w:val="22"/>
        </w:rPr>
        <w:t xml:space="preserve">Při výstavbě dojde krátkodobě ke zhoršení životního prostředí v blízkosti staveniště. Jedná se především o vliv hluku a výfukových plynů ze stavebních mechanismů. </w:t>
      </w:r>
      <w:r>
        <w:rPr>
          <w:rFonts w:ascii="Times New Roman" w:eastAsia="Lucida Sans Unicode" w:hAnsi="Times New Roman" w:cs="Tahoma"/>
          <w:sz w:val="24"/>
        </w:rPr>
        <w:t xml:space="preserve">Stavební práce a doprovodná činnost související se stavbou bude prováděna v souladu s nařízením vlády č.272/2011 Sb. tak, aby byly dodrženy předepsané hladiny hluku. Podrobná opatření v průběhu stavby jsou popsána v </w:t>
      </w:r>
      <w:r w:rsidR="00A777E6">
        <w:rPr>
          <w:rFonts w:ascii="Times New Roman" w:eastAsia="Lucida Sans Unicode" w:hAnsi="Times New Roman" w:cs="Tahoma"/>
          <w:sz w:val="24"/>
        </w:rPr>
        <w:t>zásadách</w:t>
      </w:r>
      <w:r>
        <w:rPr>
          <w:rFonts w:ascii="Times New Roman" w:eastAsia="Lucida Sans Unicode" w:hAnsi="Times New Roman" w:cs="Tahoma"/>
          <w:sz w:val="24"/>
        </w:rPr>
        <w:t xml:space="preserve"> organizace výstavby.</w:t>
      </w:r>
    </w:p>
    <w:p w:rsidR="00987FE7" w:rsidRDefault="00987FE7">
      <w:pPr>
        <w:pStyle w:val="Nadpis3"/>
        <w:tabs>
          <w:tab w:val="clear" w:pos="0"/>
          <w:tab w:val="left" w:pos="3780"/>
        </w:tabs>
      </w:pPr>
    </w:p>
    <w:p w:rsidR="00987FE7" w:rsidRDefault="00987FE7">
      <w:pPr>
        <w:pStyle w:val="Nadpis3"/>
        <w:tabs>
          <w:tab w:val="clear" w:pos="0"/>
          <w:tab w:val="left" w:pos="3780"/>
        </w:tabs>
      </w:pPr>
      <w:r>
        <w:t>B.2.11 Ochrana stavby před negativními účinky vnějšího prostředí</w:t>
      </w:r>
    </w:p>
    <w:p w:rsidR="00987FE7" w:rsidRDefault="00A56E16">
      <w:pPr>
        <w:pStyle w:val="Zkladntextodsazen2"/>
      </w:pPr>
      <w:r>
        <w:t>Stavbu není nutno chránit před negativními účinky vnějšího prostředí.</w:t>
      </w:r>
    </w:p>
    <w:p w:rsidR="00987FE7" w:rsidRDefault="00987FE7">
      <w:pPr>
        <w:pStyle w:val="Nadpis3"/>
        <w:tabs>
          <w:tab w:val="clear" w:pos="0"/>
          <w:tab w:val="left" w:pos="3780"/>
        </w:tabs>
      </w:pPr>
    </w:p>
    <w:p w:rsidR="00987FE7" w:rsidRDefault="00987FE7">
      <w:pPr>
        <w:pStyle w:val="Nadpis3"/>
        <w:tabs>
          <w:tab w:val="clear" w:pos="0"/>
          <w:tab w:val="left" w:pos="3780"/>
        </w:tabs>
      </w:pPr>
      <w:r>
        <w:t>B.3 Připojení na technickou infrastrukturu</w:t>
      </w:r>
    </w:p>
    <w:p w:rsidR="00A777E6" w:rsidRDefault="00A777E6">
      <w:pPr>
        <w:pStyle w:val="Zkladntextodsazen2"/>
        <w:tabs>
          <w:tab w:val="clear" w:pos="4320"/>
          <w:tab w:val="left" w:pos="3780"/>
        </w:tabs>
      </w:pPr>
      <w:r w:rsidRPr="00A777E6">
        <w:t>Jedná se o stavební úpravy hřbitovní zdi</w:t>
      </w:r>
      <w:r>
        <w:rPr>
          <w:rFonts w:eastAsia="Times New Roman" w:cs="Times New Roman"/>
        </w:rPr>
        <w:t xml:space="preserve">. V rámci demolice </w:t>
      </w:r>
      <w:r>
        <w:t xml:space="preserve">stávající nádrže </w:t>
      </w:r>
      <w:r w:rsidR="00DA76FE">
        <w:t xml:space="preserve">u zdi </w:t>
      </w:r>
      <w:r>
        <w:t xml:space="preserve">na vodu </w:t>
      </w:r>
      <w:r w:rsidR="00DA76FE">
        <w:t xml:space="preserve">u zdi části B2 </w:t>
      </w:r>
      <w:r>
        <w:t>bude provedena oprava stávajícího vodovodního potrubí a osazen nový litinový výtokový stojan.</w:t>
      </w:r>
      <w:r w:rsidR="00DA76FE">
        <w:t xml:space="preserve"> Rovněž v rámci prací bude provedena obnova nástěnných lamp u vstupní brány - část zdi A, očištění, nátěr, revize kabelového vedení a napojení na VO.</w:t>
      </w:r>
    </w:p>
    <w:p w:rsidR="00987FE7" w:rsidRDefault="00987FE7">
      <w:pPr>
        <w:pStyle w:val="Nadpis3"/>
        <w:tabs>
          <w:tab w:val="clear" w:pos="0"/>
          <w:tab w:val="left" w:pos="3780"/>
        </w:tabs>
      </w:pPr>
    </w:p>
    <w:p w:rsidR="00987FE7" w:rsidRDefault="00987FE7">
      <w:pPr>
        <w:pStyle w:val="Nadpis3"/>
        <w:tabs>
          <w:tab w:val="clear" w:pos="0"/>
          <w:tab w:val="left" w:pos="3780"/>
        </w:tabs>
      </w:pPr>
      <w:r>
        <w:t>B.4 Dopravní řešení</w:t>
      </w:r>
    </w:p>
    <w:p w:rsidR="00987FE7" w:rsidRDefault="00987FE7">
      <w:pPr>
        <w:pStyle w:val="Zkladntextodsazen2"/>
      </w:pPr>
      <w:r>
        <w:t>Stávající, v rámci projektu není navrhovaná změna.</w:t>
      </w:r>
    </w:p>
    <w:p w:rsidR="00987FE7" w:rsidRDefault="00987FE7">
      <w:pPr>
        <w:pStyle w:val="Zkladntextodsazen2"/>
        <w:ind w:left="0"/>
        <w:rPr>
          <w:b/>
          <w:bCs/>
        </w:rPr>
      </w:pPr>
    </w:p>
    <w:p w:rsidR="00DA76FE" w:rsidRDefault="00987FE7" w:rsidP="00DA76FE">
      <w:pPr>
        <w:pStyle w:val="Zkladntextodsazen2"/>
        <w:ind w:left="0"/>
        <w:rPr>
          <w:b/>
          <w:bCs/>
        </w:rPr>
      </w:pPr>
      <w:r>
        <w:rPr>
          <w:b/>
          <w:bCs/>
        </w:rPr>
        <w:t>B.5 Řešení vegetace a souvisejících terénních úprav</w:t>
      </w:r>
    </w:p>
    <w:p w:rsidR="00987FE7" w:rsidRPr="00DA76FE" w:rsidRDefault="00DA76FE" w:rsidP="00DA76FE">
      <w:pPr>
        <w:pStyle w:val="Zkladntextodsazen2"/>
        <w:ind w:left="0"/>
        <w:rPr>
          <w:b/>
          <w:bCs/>
        </w:rPr>
      </w:pPr>
      <w:r>
        <w:t>Rovněž budou odstraněny všechny popínavé rostliny na zdi. Stromy v blízkosti zdi budou vykáceny a kořeny vyfrézovány, případně vykopány (pakliže frézování nebude možné).</w:t>
      </w:r>
      <w:r>
        <w:rPr>
          <w:b/>
          <w:bCs/>
        </w:rPr>
        <w:t xml:space="preserve"> </w:t>
      </w:r>
      <w:r w:rsidR="00987FE7">
        <w:t xml:space="preserve">Terénní úpravy </w:t>
      </w:r>
      <w:r w:rsidR="00CC1CF4">
        <w:t xml:space="preserve">budou prováděny </w:t>
      </w:r>
      <w:r>
        <w:t>pouze v rámci opravy zdi část D.</w:t>
      </w:r>
      <w:r w:rsidR="00987FE7">
        <w:t xml:space="preserve"> </w:t>
      </w:r>
    </w:p>
    <w:p w:rsidR="00987FE7" w:rsidRDefault="00987FE7">
      <w:pPr>
        <w:pStyle w:val="Zkladntextodsazen2"/>
        <w:ind w:left="0"/>
        <w:rPr>
          <w:b/>
          <w:bCs/>
        </w:rPr>
      </w:pPr>
    </w:p>
    <w:p w:rsidR="00987FE7" w:rsidRDefault="00987FE7">
      <w:pPr>
        <w:pStyle w:val="Zkladntextodsazen2"/>
        <w:ind w:left="0"/>
        <w:rPr>
          <w:b/>
          <w:bCs/>
        </w:rPr>
      </w:pPr>
      <w:r>
        <w:rPr>
          <w:b/>
          <w:bCs/>
        </w:rPr>
        <w:lastRenderedPageBreak/>
        <w:t>B.6 Popis stavby na životní prostředí a jeho ochrana</w:t>
      </w:r>
    </w:p>
    <w:p w:rsidR="00987FE7" w:rsidRDefault="00987FE7">
      <w:pPr>
        <w:pStyle w:val="Zkladntextodsazen2"/>
        <w:numPr>
          <w:ilvl w:val="0"/>
          <w:numId w:val="15"/>
        </w:numPr>
      </w:pPr>
      <w:r>
        <w:t xml:space="preserve">vliv stavby na životní prostředí – ovzduší, hluk, voda, odpady a půda – </w:t>
      </w:r>
      <w:r w:rsidR="00DA76FE">
        <w:t>jedná se o stávající stavbu, která nemá vliv na životní prostředí</w:t>
      </w:r>
    </w:p>
    <w:p w:rsidR="00987FE7" w:rsidRDefault="00987FE7">
      <w:pPr>
        <w:pStyle w:val="Zkladntextodsazen2"/>
        <w:numPr>
          <w:ilvl w:val="0"/>
          <w:numId w:val="15"/>
        </w:numPr>
      </w:pPr>
      <w:r>
        <w:t>vliv stavb</w:t>
      </w:r>
      <w:r w:rsidR="00DA76FE">
        <w:t>y</w:t>
      </w:r>
      <w:r>
        <w:t xml:space="preserve"> na přírodu a krajinu, zachování ekologických funkcí a vazeb – stavba nemá vliv</w:t>
      </w:r>
    </w:p>
    <w:p w:rsidR="00987FE7" w:rsidRDefault="00987FE7">
      <w:pPr>
        <w:pStyle w:val="Zkladntextodsazen2"/>
        <w:numPr>
          <w:ilvl w:val="0"/>
          <w:numId w:val="15"/>
        </w:numPr>
      </w:pPr>
      <w:r>
        <w:t>vliv na soustavu chráněných území Natura 2000 – stavba nemá vliv</w:t>
      </w:r>
    </w:p>
    <w:p w:rsidR="00987FE7" w:rsidRDefault="00987FE7">
      <w:pPr>
        <w:pStyle w:val="Zkladntextodsazen2"/>
        <w:numPr>
          <w:ilvl w:val="0"/>
          <w:numId w:val="15"/>
        </w:numPr>
      </w:pPr>
      <w:r>
        <w:t>návrh zohlednění podmínek ze závěru zjišťovacího řízení nebo stanoviska EIA – stavba nemá vydáno stanovisko ani závěr</w:t>
      </w:r>
    </w:p>
    <w:p w:rsidR="00987FE7" w:rsidRDefault="00987FE7">
      <w:pPr>
        <w:pStyle w:val="Zkladntextodsazen2"/>
        <w:numPr>
          <w:ilvl w:val="0"/>
          <w:numId w:val="15"/>
        </w:numPr>
      </w:pPr>
      <w:r>
        <w:t>navrhovaná ochranná a bezpečnostní pásma, rozsah omezení a podmínky ochrany podle jiných právních předpisů – nejsou navrhována</w:t>
      </w:r>
    </w:p>
    <w:p w:rsidR="00987FE7" w:rsidRDefault="00987FE7">
      <w:pPr>
        <w:pStyle w:val="Zkladntextodsazen2"/>
        <w:ind w:left="0"/>
        <w:rPr>
          <w:b/>
          <w:bCs/>
        </w:rPr>
      </w:pPr>
    </w:p>
    <w:p w:rsidR="00987FE7" w:rsidRDefault="00987FE7">
      <w:pPr>
        <w:pStyle w:val="Zkladntextodsazen2"/>
        <w:ind w:left="0"/>
        <w:rPr>
          <w:b/>
          <w:bCs/>
        </w:rPr>
      </w:pPr>
      <w:r>
        <w:rPr>
          <w:b/>
          <w:bCs/>
        </w:rPr>
        <w:t>B.7 Ochrana obyvatelstva</w:t>
      </w:r>
    </w:p>
    <w:p w:rsidR="00987FE7" w:rsidRDefault="00987FE7">
      <w:pPr>
        <w:pStyle w:val="Zkladntextodsazen2"/>
      </w:pPr>
      <w:r>
        <w:t>Není dotčeno.</w:t>
      </w:r>
    </w:p>
    <w:p w:rsidR="00987FE7" w:rsidRDefault="00987FE7">
      <w:pPr>
        <w:pStyle w:val="Zkladntextodsazen2"/>
        <w:ind w:left="0"/>
        <w:rPr>
          <w:b/>
          <w:bCs/>
        </w:rPr>
      </w:pPr>
    </w:p>
    <w:p w:rsidR="00987FE7" w:rsidRDefault="00987FE7">
      <w:pPr>
        <w:pStyle w:val="Zkladntextodsazen2"/>
        <w:ind w:left="0"/>
        <w:rPr>
          <w:b/>
          <w:bCs/>
        </w:rPr>
      </w:pPr>
      <w:r>
        <w:rPr>
          <w:b/>
          <w:bCs/>
        </w:rPr>
        <w:t>B.8 Zásady organizace výstavby</w:t>
      </w:r>
    </w:p>
    <w:p w:rsidR="00987FE7" w:rsidRDefault="00987FE7">
      <w:pPr>
        <w:numPr>
          <w:ilvl w:val="0"/>
          <w:numId w:val="16"/>
        </w:numPr>
        <w:tabs>
          <w:tab w:val="left" w:pos="3780"/>
        </w:tabs>
      </w:pPr>
      <w:r>
        <w:t xml:space="preserve">potřeby a spotřeby rozhodujících médií a hmot, jejich zajištění </w:t>
      </w:r>
    </w:p>
    <w:p w:rsidR="00987FE7" w:rsidRDefault="00987FE7">
      <w:pPr>
        <w:ind w:left="426"/>
        <w:jc w:val="both"/>
      </w:pPr>
      <w:r>
        <w:t xml:space="preserve">Vodovod </w:t>
      </w:r>
      <w:r w:rsidR="00160EB9">
        <w:t>- s</w:t>
      </w:r>
      <w:r>
        <w:t xml:space="preserve">taveniště bude zásobováno vodou ze zdroje umístěného </w:t>
      </w:r>
      <w:r w:rsidR="0041606B">
        <w:t xml:space="preserve">na fasádě </w:t>
      </w:r>
      <w:r w:rsidR="007D518A">
        <w:t>hřbitovního domku správce</w:t>
      </w:r>
      <w:r w:rsidR="0041606B">
        <w:t>.</w:t>
      </w:r>
    </w:p>
    <w:p w:rsidR="00987FE7" w:rsidRDefault="00987FE7" w:rsidP="00160EB9">
      <w:pPr>
        <w:tabs>
          <w:tab w:val="left" w:pos="5445"/>
        </w:tabs>
        <w:ind w:left="426"/>
        <w:jc w:val="both"/>
      </w:pPr>
      <w:r>
        <w:t>Splašková kanalizace</w:t>
      </w:r>
      <w:r w:rsidR="00160EB9">
        <w:t xml:space="preserve"> - s</w:t>
      </w:r>
      <w:r>
        <w:t xml:space="preserve">plašková kanalizace nebude pro účely zařízení staveniště k dispozici. Po dobu stavby je uvažováno s použitím chemického WC. </w:t>
      </w:r>
    </w:p>
    <w:p w:rsidR="00987FE7" w:rsidRDefault="00987FE7">
      <w:pPr>
        <w:ind w:left="426"/>
        <w:jc w:val="both"/>
      </w:pPr>
      <w:r>
        <w:t>Napojení elektro</w:t>
      </w:r>
      <w:r w:rsidR="00160EB9">
        <w:t xml:space="preserve"> - s</w:t>
      </w:r>
      <w:r>
        <w:t xml:space="preserve">taveniště bude napojeno ze </w:t>
      </w:r>
      <w:r w:rsidR="005A6B0E">
        <w:t xml:space="preserve">stávajícího </w:t>
      </w:r>
      <w:r w:rsidR="00EE723E">
        <w:t>hřbitovního domku správce</w:t>
      </w:r>
      <w:r w:rsidR="005A6B0E">
        <w:t>.</w:t>
      </w:r>
    </w:p>
    <w:p w:rsidR="00987FE7" w:rsidRDefault="00987FE7">
      <w:pPr>
        <w:ind w:left="426"/>
        <w:jc w:val="both"/>
      </w:pPr>
    </w:p>
    <w:p w:rsidR="00987FE7" w:rsidRDefault="00987FE7">
      <w:pPr>
        <w:numPr>
          <w:ilvl w:val="0"/>
          <w:numId w:val="16"/>
        </w:numPr>
        <w:tabs>
          <w:tab w:val="left" w:pos="3780"/>
        </w:tabs>
      </w:pPr>
      <w:r>
        <w:t>odvodnění staveniště</w:t>
      </w:r>
    </w:p>
    <w:p w:rsidR="00987FE7" w:rsidRDefault="00011A01">
      <w:pPr>
        <w:tabs>
          <w:tab w:val="left" w:pos="3780"/>
        </w:tabs>
        <w:ind w:left="360"/>
      </w:pPr>
      <w:r>
        <w:t>Vzhledem k rozsahu nebude nutné staveniště odvodňovat.</w:t>
      </w:r>
    </w:p>
    <w:p w:rsidR="00987FE7" w:rsidRDefault="00987FE7">
      <w:pPr>
        <w:tabs>
          <w:tab w:val="left" w:pos="3780"/>
        </w:tabs>
        <w:ind w:left="360"/>
      </w:pPr>
    </w:p>
    <w:p w:rsidR="00987FE7" w:rsidRDefault="00987FE7">
      <w:pPr>
        <w:numPr>
          <w:ilvl w:val="0"/>
          <w:numId w:val="16"/>
        </w:numPr>
        <w:tabs>
          <w:tab w:val="left" w:pos="3780"/>
        </w:tabs>
      </w:pPr>
      <w:r>
        <w:t>napojení staveniště na stávající dopravní a technickou infrastrukturu</w:t>
      </w:r>
    </w:p>
    <w:p w:rsidR="00987FE7" w:rsidRDefault="00987FE7">
      <w:pPr>
        <w:tabs>
          <w:tab w:val="left" w:pos="3780"/>
        </w:tabs>
        <w:ind w:left="360"/>
      </w:pPr>
      <w:r>
        <w:t xml:space="preserve">Zásobování staveniště bude prováděno z prostoru </w:t>
      </w:r>
      <w:r w:rsidR="00160EB9">
        <w:t>hřbitova s ohledem na pietní funkci místa a po d</w:t>
      </w:r>
      <w:r w:rsidR="00E2153A">
        <w:t>ohodě s provozovatelem hřbitova - Technickými službami Turnov, s.r.o.</w:t>
      </w:r>
    </w:p>
    <w:p w:rsidR="00987FE7" w:rsidRDefault="00987FE7">
      <w:pPr>
        <w:tabs>
          <w:tab w:val="left" w:pos="3780"/>
        </w:tabs>
        <w:ind w:left="360"/>
      </w:pPr>
    </w:p>
    <w:p w:rsidR="00987FE7" w:rsidRDefault="00987FE7">
      <w:pPr>
        <w:numPr>
          <w:ilvl w:val="0"/>
          <w:numId w:val="16"/>
        </w:numPr>
        <w:tabs>
          <w:tab w:val="left" w:pos="3780"/>
        </w:tabs>
      </w:pPr>
      <w:r>
        <w:t>vliv provádění stavby na okolní stavby a pozemky</w:t>
      </w:r>
    </w:p>
    <w:p w:rsidR="00987FE7" w:rsidRDefault="005A6B0E">
      <w:pPr>
        <w:tabs>
          <w:tab w:val="left" w:pos="3780"/>
        </w:tabs>
        <w:ind w:left="360"/>
      </w:pPr>
      <w:r>
        <w:t>Kromě hluku nebude mít stavba negativní vliv na okolní stavby a pozemky.</w:t>
      </w:r>
    </w:p>
    <w:p w:rsidR="00987FE7" w:rsidRDefault="00987FE7">
      <w:pPr>
        <w:tabs>
          <w:tab w:val="left" w:pos="3780"/>
        </w:tabs>
        <w:ind w:left="360"/>
      </w:pPr>
    </w:p>
    <w:p w:rsidR="00987FE7" w:rsidRDefault="00987FE7">
      <w:pPr>
        <w:numPr>
          <w:ilvl w:val="0"/>
          <w:numId w:val="16"/>
        </w:numPr>
        <w:tabs>
          <w:tab w:val="left" w:pos="3780"/>
        </w:tabs>
      </w:pPr>
      <w:r>
        <w:t>ochrana okolí staveniště a požadavky na související asanace, demolice, kácení dřevin</w:t>
      </w:r>
    </w:p>
    <w:p w:rsidR="00987FE7" w:rsidRDefault="00987FE7">
      <w:pPr>
        <w:tabs>
          <w:tab w:val="left" w:pos="3780"/>
        </w:tabs>
        <w:ind w:left="360"/>
      </w:pPr>
      <w:r>
        <w:t xml:space="preserve">Staveniště bude </w:t>
      </w:r>
      <w:r w:rsidR="005A6B0E">
        <w:t xml:space="preserve">součástí </w:t>
      </w:r>
      <w:r w:rsidR="00160EB9">
        <w:t>hřbitova</w:t>
      </w:r>
      <w:r w:rsidR="005A6B0E">
        <w:t>, výstavba bude prováděna mimo večerní hodiny a víkendy</w:t>
      </w:r>
      <w:r>
        <w:t xml:space="preserve">, kácení </w:t>
      </w:r>
      <w:r w:rsidR="00160EB9">
        <w:t>je řešeno samostatným řízením</w:t>
      </w:r>
      <w:r>
        <w:t>.</w:t>
      </w:r>
    </w:p>
    <w:p w:rsidR="00987FE7" w:rsidRDefault="00987FE7">
      <w:pPr>
        <w:tabs>
          <w:tab w:val="left" w:pos="3780"/>
        </w:tabs>
        <w:ind w:left="360"/>
      </w:pPr>
    </w:p>
    <w:p w:rsidR="00987FE7" w:rsidRDefault="00987FE7">
      <w:pPr>
        <w:numPr>
          <w:ilvl w:val="0"/>
          <w:numId w:val="16"/>
        </w:numPr>
        <w:tabs>
          <w:tab w:val="left" w:pos="3780"/>
        </w:tabs>
      </w:pPr>
      <w:r>
        <w:t>maximální zábory pro staveniště</w:t>
      </w:r>
    </w:p>
    <w:p w:rsidR="00987FE7" w:rsidRDefault="00160EB9">
      <w:pPr>
        <w:tabs>
          <w:tab w:val="left" w:pos="3780"/>
        </w:tabs>
        <w:ind w:left="360"/>
      </w:pPr>
      <w:r>
        <w:t>Okolo opravované zdi bude ze strany sousedních pozemků (zahrady, komunikace v ul. Přemyslova) vytyčen zábor v pruhu 1,5m (stavba lešení, pracovní prostor pro opravy zdí)</w:t>
      </w:r>
      <w:r w:rsidR="00E2153A">
        <w:t>.</w:t>
      </w:r>
    </w:p>
    <w:p w:rsidR="00987FE7" w:rsidRDefault="00987FE7">
      <w:pPr>
        <w:tabs>
          <w:tab w:val="left" w:pos="3780"/>
        </w:tabs>
        <w:ind w:left="360"/>
      </w:pPr>
    </w:p>
    <w:p w:rsidR="00987FE7" w:rsidRDefault="00987FE7">
      <w:pPr>
        <w:numPr>
          <w:ilvl w:val="0"/>
          <w:numId w:val="16"/>
        </w:numPr>
        <w:tabs>
          <w:tab w:val="left" w:pos="3780"/>
        </w:tabs>
      </w:pPr>
      <w:r>
        <w:t>maximální produkovaná množství a druhy odpadů a emisí při výstavbě, jejich likvidace</w:t>
      </w:r>
    </w:p>
    <w:p w:rsidR="00987FE7" w:rsidRDefault="00987FE7">
      <w:pPr>
        <w:pStyle w:val="arial"/>
        <w:ind w:left="426"/>
        <w:jc w:val="both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 xml:space="preserve">Odpadový materiál, který vznikne v průběhu výstavby bude dodavatelem stavby řádně vytříděn a jednotlivé druhy následně využity, případně nabídnuty k dalšímu </w:t>
      </w:r>
      <w:r>
        <w:rPr>
          <w:rFonts w:ascii="Times New Roman" w:hAnsi="Times New Roman"/>
          <w:sz w:val="24"/>
          <w:szCs w:val="22"/>
        </w:rPr>
        <w:lastRenderedPageBreak/>
        <w:t xml:space="preserve">využití nebo recyklaci oprávněné osobě. Jedná se především o odpad ze stavebních   materiálů, textilní materiál a pod. Teprve v případě, že jej nebude možné využít, bude zajištěno jeho řádné odstranění v souladu se zákonem č.185/2001 Sb. o odpadech a o změně některých dalších zákonů. </w:t>
      </w:r>
    </w:p>
    <w:p w:rsidR="00987FE7" w:rsidRDefault="00987FE7">
      <w:pPr>
        <w:pStyle w:val="arial"/>
        <w:ind w:left="426"/>
        <w:jc w:val="both"/>
        <w:rPr>
          <w:rFonts w:ascii="Times New Roman" w:hAnsi="Times New Roman"/>
          <w:sz w:val="24"/>
          <w:szCs w:val="22"/>
        </w:rPr>
      </w:pPr>
    </w:p>
    <w:p w:rsidR="00987FE7" w:rsidRDefault="00987FE7">
      <w:pPr>
        <w:numPr>
          <w:ilvl w:val="0"/>
          <w:numId w:val="16"/>
        </w:numPr>
        <w:tabs>
          <w:tab w:val="left" w:pos="3780"/>
        </w:tabs>
      </w:pPr>
      <w:r>
        <w:t>bilance zemních prací</w:t>
      </w:r>
    </w:p>
    <w:p w:rsidR="00987FE7" w:rsidRDefault="00987FE7">
      <w:pPr>
        <w:tabs>
          <w:tab w:val="left" w:pos="3780"/>
        </w:tabs>
        <w:ind w:left="360"/>
      </w:pPr>
      <w:r>
        <w:t>Součástí prací nejsou zemní práce.</w:t>
      </w:r>
    </w:p>
    <w:p w:rsidR="00987FE7" w:rsidRDefault="00987FE7">
      <w:pPr>
        <w:tabs>
          <w:tab w:val="left" w:pos="3780"/>
        </w:tabs>
        <w:ind w:left="360"/>
      </w:pPr>
    </w:p>
    <w:p w:rsidR="00987FE7" w:rsidRDefault="00987FE7">
      <w:pPr>
        <w:numPr>
          <w:ilvl w:val="0"/>
          <w:numId w:val="16"/>
        </w:numPr>
        <w:tabs>
          <w:tab w:val="left" w:pos="3780"/>
        </w:tabs>
      </w:pPr>
      <w:r>
        <w:t>ochrana životního prostředí při výstavbě</w:t>
      </w:r>
    </w:p>
    <w:p w:rsidR="00987FE7" w:rsidRDefault="00987FE7">
      <w:pPr>
        <w:ind w:left="426"/>
        <w:jc w:val="both"/>
      </w:pPr>
      <w:r>
        <w:t>Hluk</w:t>
      </w:r>
    </w:p>
    <w:p w:rsidR="00160EB9" w:rsidRDefault="00987FE7">
      <w:pPr>
        <w:ind w:left="426"/>
        <w:jc w:val="both"/>
      </w:pPr>
      <w:r>
        <w:t xml:space="preserve">Při výstavbě může v některých případech dojít k překročení hodnot příslušných limitů pro akustickou zátěž v chráněném venkovním prostoru a okolní zástavbě (podle NV č. 272/2011 Sb.) V průběhu výstavby je možné k eliminaci nadměrného hluku přijmout tato opatření:  </w:t>
      </w:r>
    </w:p>
    <w:p w:rsidR="00160EB9" w:rsidRDefault="00987FE7" w:rsidP="00160EB9">
      <w:pPr>
        <w:ind w:left="426"/>
        <w:jc w:val="both"/>
      </w:pPr>
      <w:r>
        <w:t>- dodržet dobu povolenou pro výstavbu (7-20 hod.)</w:t>
      </w:r>
    </w:p>
    <w:p w:rsidR="00160EB9" w:rsidRDefault="00987FE7" w:rsidP="00160EB9">
      <w:pPr>
        <w:ind w:left="426"/>
        <w:jc w:val="both"/>
      </w:pPr>
      <w:r>
        <w:t>- směřovat nejhlučnější činnost do dopo</w:t>
      </w:r>
      <w:r w:rsidR="00160EB9">
        <w:t>ledních hodin (nikoliv ranních),</w:t>
      </w:r>
      <w:r>
        <w:t xml:space="preserve"> minimalizovat činnost v odpoledních nebo podvečerních hodinách</w:t>
      </w:r>
    </w:p>
    <w:p w:rsidR="00987FE7" w:rsidRDefault="00987FE7" w:rsidP="00160EB9">
      <w:pPr>
        <w:ind w:left="426"/>
        <w:jc w:val="both"/>
      </w:pPr>
      <w:r>
        <w:t>- minimalizovat souběh činnosti nejhlučnějších stavebních mechanizmů</w:t>
      </w:r>
    </w:p>
    <w:p w:rsidR="00987FE7" w:rsidRDefault="00987FE7">
      <w:pPr>
        <w:ind w:left="426"/>
        <w:jc w:val="both"/>
        <w:rPr>
          <w:b/>
          <w:bCs/>
        </w:rPr>
      </w:pPr>
    </w:p>
    <w:p w:rsidR="00987FE7" w:rsidRDefault="00987FE7">
      <w:pPr>
        <w:ind w:left="426"/>
        <w:jc w:val="both"/>
      </w:pPr>
      <w:r>
        <w:t>Ovzduší</w:t>
      </w:r>
    </w:p>
    <w:p w:rsidR="00160EB9" w:rsidRDefault="00160EB9">
      <w:pPr>
        <w:pStyle w:val="Zprava2"/>
        <w:spacing w:before="0"/>
        <w:ind w:left="426" w:firstLine="0"/>
        <w:jc w:val="both"/>
      </w:pPr>
      <w:r>
        <w:t>Odhadovaná realizace stavby cca 3 roky po jednotlivých částech</w:t>
      </w:r>
      <w:r w:rsidR="0062262D">
        <w:t>.</w:t>
      </w:r>
      <w:r>
        <w:t xml:space="preserve"> </w:t>
      </w:r>
    </w:p>
    <w:p w:rsidR="00987FE7" w:rsidRDefault="00987FE7">
      <w:pPr>
        <w:pStyle w:val="Zprava2"/>
        <w:spacing w:before="0"/>
        <w:ind w:left="426" w:firstLine="0"/>
        <w:jc w:val="both"/>
      </w:pPr>
      <w:r>
        <w:t>V podmínkách k provádění stavby bude stanoveno, že při stavebních pracích je nutno zajistit následující opatření proti nadměrné prašnosti:</w:t>
      </w:r>
    </w:p>
    <w:p w:rsidR="00987FE7" w:rsidRDefault="00E2153A">
      <w:pPr>
        <w:pStyle w:val="Zprava2"/>
        <w:numPr>
          <w:ilvl w:val="0"/>
          <w:numId w:val="2"/>
        </w:numPr>
        <w:tabs>
          <w:tab w:val="left" w:pos="786"/>
        </w:tabs>
        <w:spacing w:before="0"/>
        <w:ind w:left="786"/>
        <w:jc w:val="both"/>
      </w:pPr>
      <w:r>
        <w:t xml:space="preserve">- </w:t>
      </w:r>
      <w:r w:rsidR="00987FE7">
        <w:t>případné znečištění komunikací musí být pravidelně odstraňováno</w:t>
      </w:r>
    </w:p>
    <w:p w:rsidR="00987FE7" w:rsidRDefault="00E2153A">
      <w:pPr>
        <w:pStyle w:val="Zprava2"/>
        <w:numPr>
          <w:ilvl w:val="0"/>
          <w:numId w:val="2"/>
        </w:numPr>
        <w:tabs>
          <w:tab w:val="left" w:pos="786"/>
        </w:tabs>
        <w:spacing w:before="0"/>
        <w:ind w:left="786"/>
        <w:jc w:val="both"/>
      </w:pPr>
      <w:r>
        <w:t xml:space="preserve">- </w:t>
      </w:r>
      <w:r w:rsidR="00987FE7">
        <w:t xml:space="preserve">stavební suť bude </w:t>
      </w:r>
      <w:r>
        <w:t>okamžitě deponována do přistaveného kontejneru a průběžně odvážena</w:t>
      </w:r>
    </w:p>
    <w:p w:rsidR="00987FE7" w:rsidRDefault="00987FE7">
      <w:pPr>
        <w:pStyle w:val="Zprava2"/>
        <w:ind w:left="425" w:firstLine="0"/>
        <w:jc w:val="both"/>
      </w:pPr>
      <w:r>
        <w:t xml:space="preserve">Těmito opatřeními bude v maximální míře omezeno znečišťování komunikací a jejich okolí prachem ze stavby. </w:t>
      </w:r>
    </w:p>
    <w:p w:rsidR="00987FE7" w:rsidRDefault="00987FE7">
      <w:pPr>
        <w:tabs>
          <w:tab w:val="left" w:pos="3780"/>
        </w:tabs>
        <w:ind w:left="360"/>
      </w:pPr>
    </w:p>
    <w:p w:rsidR="00987FE7" w:rsidRDefault="00987FE7">
      <w:pPr>
        <w:numPr>
          <w:ilvl w:val="0"/>
          <w:numId w:val="16"/>
        </w:numPr>
        <w:tabs>
          <w:tab w:val="left" w:pos="3780"/>
        </w:tabs>
      </w:pPr>
      <w:r>
        <w:t>zásady bezpečnosti a ochrany zdraví při práci na staveništi, posouzení potřeby koordinátora BOZP</w:t>
      </w:r>
    </w:p>
    <w:p w:rsidR="00987FE7" w:rsidRDefault="00987FE7">
      <w:pPr>
        <w:ind w:left="426"/>
        <w:jc w:val="both"/>
      </w:pPr>
      <w:r>
        <w:t xml:space="preserve">Zajištění   bezpečnosti při výstavbě.    </w:t>
      </w:r>
    </w:p>
    <w:p w:rsidR="00987FE7" w:rsidRDefault="00987FE7">
      <w:pPr>
        <w:ind w:left="426"/>
        <w:jc w:val="both"/>
      </w:pPr>
      <w:r>
        <w:t>Stavební práce budou prováděny v souladu se zákonem č.309/2006 Sb. a nařízením vlády č. 591/2006 Sb. o bližších minimálních požadavcích na bezpečnost a ochranu zdraví při práci na staveništích; včetně souvisejících technických norem a dalších předpisů uvedených níže.</w:t>
      </w:r>
    </w:p>
    <w:p w:rsidR="00987FE7" w:rsidRDefault="00987FE7">
      <w:pPr>
        <w:ind w:left="426"/>
        <w:jc w:val="both"/>
      </w:pPr>
      <w:r>
        <w:t>Povinnosti dodavatele stavebních prací:</w:t>
      </w:r>
    </w:p>
    <w:p w:rsidR="00987FE7" w:rsidRDefault="00987FE7">
      <w:pPr>
        <w:ind w:left="426"/>
        <w:jc w:val="both"/>
      </w:pPr>
      <w:r>
        <w:t xml:space="preserve">    </w:t>
      </w:r>
      <w:r>
        <w:tab/>
        <w:t xml:space="preserve">       - předložit systém ochrany bezpečnosti práce a požární ochrany</w:t>
      </w:r>
    </w:p>
    <w:p w:rsidR="00987FE7" w:rsidRDefault="00987FE7">
      <w:pPr>
        <w:ind w:left="1135"/>
        <w:jc w:val="both"/>
      </w:pPr>
      <w:r>
        <w:t>- vést evidenci pracovníků ve směně, vybavit je příslušnými osobními    ochrannými  prostředky</w:t>
      </w:r>
    </w:p>
    <w:p w:rsidR="00987FE7" w:rsidRDefault="00987FE7" w:rsidP="00011A01">
      <w:pPr>
        <w:ind w:left="426"/>
        <w:jc w:val="both"/>
      </w:pPr>
      <w:r>
        <w:tab/>
      </w:r>
      <w:r w:rsidR="00011A01">
        <w:t xml:space="preserve">       </w:t>
      </w:r>
      <w:r>
        <w:t>- odevzdat a předat staveniště (pracoviště) zápisem</w:t>
      </w:r>
    </w:p>
    <w:p w:rsidR="00987FE7" w:rsidRDefault="00987FE7">
      <w:pPr>
        <w:ind w:left="426" w:firstLine="708"/>
        <w:jc w:val="both"/>
      </w:pPr>
      <w:r>
        <w:t>- přerušit stavební práce v případě zjištění závažných nedostatků z bezpečnosti</w:t>
      </w:r>
    </w:p>
    <w:p w:rsidR="00987FE7" w:rsidRDefault="00987FE7">
      <w:pPr>
        <w:ind w:left="426" w:firstLine="708"/>
        <w:jc w:val="both"/>
      </w:pPr>
      <w:r>
        <w:t xml:space="preserve">  práce</w:t>
      </w:r>
    </w:p>
    <w:p w:rsidR="004B085C" w:rsidRDefault="004B085C">
      <w:pPr>
        <w:ind w:left="426"/>
        <w:jc w:val="both"/>
      </w:pPr>
    </w:p>
    <w:p w:rsidR="00987FE7" w:rsidRDefault="00987FE7">
      <w:pPr>
        <w:ind w:left="426"/>
        <w:jc w:val="both"/>
      </w:pPr>
      <w:r>
        <w:t xml:space="preserve">Způsobilost pracovníků: </w:t>
      </w:r>
      <w:r>
        <w:tab/>
        <w:t>- provádět pravidelná školení bezpečnosti práce</w:t>
      </w:r>
    </w:p>
    <w:p w:rsidR="00987FE7" w:rsidRDefault="00987FE7">
      <w:pPr>
        <w:ind w:left="426"/>
        <w:jc w:val="both"/>
      </w:pPr>
      <w:r>
        <w:tab/>
      </w:r>
      <w:r>
        <w:tab/>
      </w:r>
      <w:r>
        <w:tab/>
      </w:r>
      <w:r>
        <w:tab/>
        <w:t xml:space="preserve">- školení dalších činností, kde platí konkrétní předpisy: </w:t>
      </w:r>
    </w:p>
    <w:p w:rsidR="00987FE7" w:rsidRDefault="00987FE7" w:rsidP="00160EB9">
      <w:pPr>
        <w:ind w:left="426"/>
        <w:jc w:val="both"/>
      </w:pPr>
      <w:r>
        <w:lastRenderedPageBreak/>
        <w:tab/>
      </w:r>
      <w:r>
        <w:tab/>
      </w:r>
      <w:r>
        <w:tab/>
      </w:r>
      <w:r>
        <w:tab/>
      </w:r>
      <w:r w:rsidR="00160EB9">
        <w:t xml:space="preserve"> </w:t>
      </w:r>
      <w:r>
        <w:t>- obsluhy ručních motorových pil (vyhl. č.42/1985 Sb.)</w:t>
      </w:r>
    </w:p>
    <w:p w:rsidR="00987FE7" w:rsidRDefault="00987FE7">
      <w:pPr>
        <w:ind w:left="426"/>
        <w:jc w:val="both"/>
      </w:pPr>
      <w:r>
        <w:tab/>
      </w:r>
      <w:r>
        <w:tab/>
      </w:r>
      <w:r>
        <w:tab/>
        <w:t xml:space="preserve">            - a další</w:t>
      </w:r>
    </w:p>
    <w:p w:rsidR="00987FE7" w:rsidRDefault="00987FE7">
      <w:pPr>
        <w:pStyle w:val="Zkladntext"/>
        <w:ind w:left="426"/>
      </w:pPr>
    </w:p>
    <w:p w:rsidR="00987FE7" w:rsidRDefault="00987FE7">
      <w:pPr>
        <w:pStyle w:val="Zkladntext"/>
        <w:ind w:left="426"/>
      </w:pPr>
      <w:r>
        <w:t>Údaje o samostatných činnostech vyžadující bezpečnostní opatření</w:t>
      </w:r>
    </w:p>
    <w:p w:rsidR="00987FE7" w:rsidRDefault="00987FE7">
      <w:pPr>
        <w:tabs>
          <w:tab w:val="left" w:pos="3515"/>
          <w:tab w:val="left" w:pos="5273"/>
        </w:tabs>
        <w:autoSpaceDE w:val="0"/>
        <w:ind w:left="426"/>
        <w:jc w:val="both"/>
      </w:pPr>
      <w:r>
        <w:t xml:space="preserve">Na stavbě mohou pracovat jen pracovníci vyučeni nebo alespoň zaučení v daném oboru. Všichni pracovníci na stavbě musí být proškoleni v rámci bezpečnosti práce a požární ochrany. </w:t>
      </w:r>
    </w:p>
    <w:p w:rsidR="00987FE7" w:rsidRDefault="00987FE7">
      <w:pPr>
        <w:tabs>
          <w:tab w:val="left" w:pos="3515"/>
          <w:tab w:val="left" w:pos="5273"/>
        </w:tabs>
        <w:autoSpaceDE w:val="0"/>
        <w:ind w:left="426"/>
        <w:jc w:val="both"/>
      </w:pPr>
      <w:r>
        <w:t>Vybavení ochrannými prostředky a pomůckami pro své zaměstnance zajistí jednotliví dodavatelé a subdodavatelé.</w:t>
      </w:r>
    </w:p>
    <w:p w:rsidR="00987FE7" w:rsidRDefault="00987FE7">
      <w:pPr>
        <w:tabs>
          <w:tab w:val="left" w:pos="3515"/>
          <w:tab w:val="left" w:pos="5273"/>
        </w:tabs>
        <w:autoSpaceDE w:val="0"/>
        <w:ind w:left="426"/>
        <w:jc w:val="both"/>
      </w:pPr>
      <w:r>
        <w:t xml:space="preserve">V případě lehčího úrazu bude lékařská péče poskytnuta formou první pomoci přímo na staveništi. Těžší úrazy budou po provedené první pomoci ošetřeny v nejbližším zdravotním zařízení. Těžké úrazy po poskytnutí první pomoci přenechány k ošetření přivolané záchranné službě. </w:t>
      </w:r>
    </w:p>
    <w:p w:rsidR="00987FE7" w:rsidRDefault="00987FE7">
      <w:pPr>
        <w:tabs>
          <w:tab w:val="left" w:pos="3515"/>
          <w:tab w:val="left" w:pos="5273"/>
        </w:tabs>
        <w:autoSpaceDE w:val="0"/>
        <w:ind w:left="426"/>
        <w:jc w:val="both"/>
      </w:pPr>
      <w:r>
        <w:t xml:space="preserve">Během výstavby nutno respektovat ochranné pásmo inženýrských sítí. </w:t>
      </w:r>
    </w:p>
    <w:p w:rsidR="00987FE7" w:rsidRDefault="00987FE7">
      <w:pPr>
        <w:tabs>
          <w:tab w:val="left" w:pos="3515"/>
          <w:tab w:val="left" w:pos="5273"/>
        </w:tabs>
        <w:autoSpaceDE w:val="0"/>
        <w:ind w:left="426"/>
        <w:jc w:val="both"/>
      </w:pPr>
    </w:p>
    <w:p w:rsidR="00987FE7" w:rsidRDefault="00987FE7">
      <w:pPr>
        <w:tabs>
          <w:tab w:val="left" w:pos="3515"/>
          <w:tab w:val="left" w:pos="5273"/>
        </w:tabs>
        <w:autoSpaceDE w:val="0"/>
        <w:ind w:left="426"/>
        <w:jc w:val="both"/>
      </w:pPr>
      <w:r>
        <w:t>Pracoviště musí být při práci mimo denní dobu nebo když to vyžadují klimatické podmínky, řádně osvětleno.</w:t>
      </w:r>
    </w:p>
    <w:p w:rsidR="00987FE7" w:rsidRDefault="00987FE7">
      <w:pPr>
        <w:tabs>
          <w:tab w:val="left" w:pos="3515"/>
          <w:tab w:val="left" w:pos="5273"/>
        </w:tabs>
        <w:autoSpaceDE w:val="0"/>
        <w:ind w:left="426"/>
        <w:jc w:val="both"/>
      </w:pPr>
      <w:r>
        <w:t xml:space="preserve">Musí být viditelně vyvěšen seznam důležitých telefonních stanic (lékařská služba, HZS, plynárna, vodárna, energetika, spoje a policie). </w:t>
      </w:r>
    </w:p>
    <w:p w:rsidR="00987FE7" w:rsidRDefault="00987FE7">
      <w:pPr>
        <w:tabs>
          <w:tab w:val="left" w:pos="3515"/>
          <w:tab w:val="left" w:pos="5273"/>
        </w:tabs>
        <w:autoSpaceDE w:val="0"/>
        <w:ind w:left="426"/>
        <w:jc w:val="both"/>
      </w:pPr>
      <w:r>
        <w:t xml:space="preserve">Je zakázáno všem osobám dovážet a požívat alkoholické nápoje na staveništi. </w:t>
      </w:r>
    </w:p>
    <w:p w:rsidR="00987FE7" w:rsidRDefault="00987FE7">
      <w:pPr>
        <w:tabs>
          <w:tab w:val="left" w:pos="3515"/>
          <w:tab w:val="left" w:pos="5273"/>
        </w:tabs>
        <w:autoSpaceDE w:val="0"/>
        <w:ind w:left="426"/>
        <w:jc w:val="both"/>
      </w:pPr>
      <w:r>
        <w:t>Hranice staveniště budou označeny tabulkami vymezujícími prostor staveniště.</w:t>
      </w:r>
    </w:p>
    <w:p w:rsidR="00987FE7" w:rsidRDefault="00987FE7">
      <w:pPr>
        <w:ind w:left="426"/>
        <w:jc w:val="both"/>
      </w:pPr>
    </w:p>
    <w:p w:rsidR="00987FE7" w:rsidRDefault="00987FE7">
      <w:pPr>
        <w:ind w:left="426"/>
        <w:jc w:val="both"/>
      </w:pPr>
      <w:r>
        <w:t>Předpisy bezpečnosti práce a požární ochrany:</w:t>
      </w:r>
    </w:p>
    <w:p w:rsidR="00987FE7" w:rsidRDefault="00987FE7">
      <w:pPr>
        <w:ind w:left="426"/>
        <w:jc w:val="both"/>
      </w:pPr>
      <w:r>
        <w:t>- Zákoník práce - zákon č. 262/2006 Sb. ve znění pozdějších předpisů</w:t>
      </w:r>
    </w:p>
    <w:p w:rsidR="00987FE7" w:rsidRDefault="00987FE7" w:rsidP="00E974BF">
      <w:pPr>
        <w:pStyle w:val="Zkladntextodsazen3"/>
      </w:pPr>
      <w:r>
        <w:t>- Nařízení vlády č. 201/2010 Sb., kterým se stanoví způsob evidence, hlášení a zasílání</w:t>
      </w:r>
      <w:r w:rsidR="00E974BF">
        <w:t xml:space="preserve"> </w:t>
      </w:r>
      <w:r>
        <w:t>hlášení o úrazu, vzor záznamu o úrazu a okruh orgánů a institucí, kterým se ohlašuje  pracovní úraz a zasílá záznam o úrazu</w:t>
      </w:r>
    </w:p>
    <w:p w:rsidR="00987FE7" w:rsidRDefault="00987FE7">
      <w:pPr>
        <w:ind w:left="567" w:hanging="141"/>
        <w:jc w:val="both"/>
      </w:pPr>
      <w:r>
        <w:t>- Nařízení vlády č. 495/2001 Sb., kterým se stanoví rozsah a bližší podmínky poskytování osobních ochranných pracovních prostředků, mycích, čistících a dezinfekčních  prostředků</w:t>
      </w:r>
    </w:p>
    <w:p w:rsidR="00987FE7" w:rsidRDefault="00987FE7">
      <w:pPr>
        <w:ind w:left="426"/>
        <w:jc w:val="both"/>
      </w:pPr>
      <w:r>
        <w:t>- Vyhláška ČÚBP a ČBÚ č.50/1978Sb., o  odborné způsobilosti v elektrotechnice,</w:t>
      </w:r>
    </w:p>
    <w:p w:rsidR="00987FE7" w:rsidRDefault="00987FE7">
      <w:pPr>
        <w:ind w:left="426"/>
        <w:jc w:val="both"/>
      </w:pPr>
      <w:r>
        <w:t xml:space="preserve">  doplněná vyhl. č.98/1982 Sb.</w:t>
      </w:r>
    </w:p>
    <w:p w:rsidR="00987FE7" w:rsidRDefault="00987FE7">
      <w:pPr>
        <w:ind w:left="426"/>
        <w:jc w:val="both"/>
      </w:pPr>
      <w:r>
        <w:t>- zákon 309/2006 Sb. zákon o zajištění dalších podmínek bezpečnosti a ochrany zdraví</w:t>
      </w:r>
    </w:p>
    <w:p w:rsidR="00987FE7" w:rsidRDefault="00987FE7">
      <w:pPr>
        <w:ind w:left="426"/>
        <w:jc w:val="both"/>
      </w:pPr>
      <w:r>
        <w:t xml:space="preserve">  při práci</w:t>
      </w:r>
    </w:p>
    <w:p w:rsidR="00987FE7" w:rsidRDefault="00987FE7">
      <w:pPr>
        <w:ind w:left="426"/>
        <w:jc w:val="both"/>
      </w:pPr>
      <w:r>
        <w:t>- nařízení vlády č. 591/2006 Sb. o bližších minimálních požadavcích na bezpečnost a</w:t>
      </w:r>
    </w:p>
    <w:p w:rsidR="00987FE7" w:rsidRDefault="00987FE7">
      <w:pPr>
        <w:ind w:left="426"/>
        <w:jc w:val="both"/>
      </w:pPr>
      <w:r>
        <w:t xml:space="preserve">  ochranu z</w:t>
      </w:r>
      <w:r w:rsidR="00E974BF">
        <w:t>draví při práci na staveništích</w:t>
      </w:r>
    </w:p>
    <w:p w:rsidR="00987FE7" w:rsidRDefault="00987FE7">
      <w:pPr>
        <w:ind w:left="426"/>
        <w:jc w:val="both"/>
      </w:pPr>
      <w:r>
        <w:t>- Zákon č. 157/1998 Sb., o chemických látkách a chemických přípravcích</w:t>
      </w:r>
    </w:p>
    <w:p w:rsidR="00987FE7" w:rsidRDefault="00987FE7">
      <w:pPr>
        <w:ind w:left="567"/>
        <w:jc w:val="both"/>
      </w:pPr>
      <w:r>
        <w:t xml:space="preserve">- Směrnice </w:t>
      </w:r>
      <w:proofErr w:type="spellStart"/>
      <w:r>
        <w:t>MZd</w:t>
      </w:r>
      <w:proofErr w:type="spellEnd"/>
      <w:r>
        <w:t xml:space="preserve"> ČSR č. 49/1967 </w:t>
      </w:r>
      <w:proofErr w:type="spellStart"/>
      <w:r>
        <w:t>Věst</w:t>
      </w:r>
      <w:proofErr w:type="spellEnd"/>
      <w:r>
        <w:t xml:space="preserve">. </w:t>
      </w:r>
      <w:proofErr w:type="spellStart"/>
      <w:r>
        <w:t>Mzd</w:t>
      </w:r>
      <w:proofErr w:type="spellEnd"/>
      <w:r>
        <w:t>., o posuzování zdravotní způsobilosti k práci ve znění pozdějších předpisů</w:t>
      </w:r>
    </w:p>
    <w:p w:rsidR="00987FE7" w:rsidRDefault="00987FE7">
      <w:pPr>
        <w:ind w:left="567" w:hanging="141"/>
        <w:jc w:val="both"/>
      </w:pPr>
      <w:r>
        <w:t>- Nařízení vlády č. 361/2007 Sb. „kterými se stanoví podmínky ochrany zdraví při práci“</w:t>
      </w:r>
    </w:p>
    <w:p w:rsidR="00987FE7" w:rsidRDefault="00987FE7">
      <w:pPr>
        <w:ind w:left="567" w:hanging="141"/>
        <w:jc w:val="both"/>
      </w:pPr>
      <w:r>
        <w:t>- Nařízení vlády č. 362/2007 Sb. „o bližších požadavcích na zajištění bezpečnosti a ochrany zdraví při práci na pracovištích s nebezpečím pádu z výšky nebo hloubky“</w:t>
      </w:r>
    </w:p>
    <w:p w:rsidR="00987FE7" w:rsidRDefault="00987FE7">
      <w:pPr>
        <w:ind w:left="426"/>
        <w:jc w:val="both"/>
      </w:pPr>
      <w:r>
        <w:t>- Nařízení vlády č.406/2004 Sb., o bližších požadavcích na zajištění bezpečnosti a</w:t>
      </w:r>
    </w:p>
    <w:p w:rsidR="00987FE7" w:rsidRDefault="00987FE7">
      <w:pPr>
        <w:ind w:left="426"/>
        <w:jc w:val="both"/>
      </w:pPr>
      <w:r>
        <w:t xml:space="preserve">  ochrany zdraví při práci v prostředí s nebezpečím výbuchu</w:t>
      </w:r>
    </w:p>
    <w:p w:rsidR="00987FE7" w:rsidRDefault="00987FE7">
      <w:pPr>
        <w:pStyle w:val="Zkladntextodsazen3"/>
      </w:pPr>
      <w:r>
        <w:t>- Nařízení vlády č.101/2005 Sb., o podrobnějších požadavcích na pracoviště a pracovní prostředí</w:t>
      </w:r>
      <w:r>
        <w:tab/>
      </w:r>
    </w:p>
    <w:p w:rsidR="00987FE7" w:rsidRDefault="00987FE7">
      <w:pPr>
        <w:ind w:left="426"/>
        <w:jc w:val="both"/>
      </w:pPr>
      <w:r>
        <w:lastRenderedPageBreak/>
        <w:t>- Zákon č. 251/2005 Sb. o inspekci práce</w:t>
      </w:r>
    </w:p>
    <w:p w:rsidR="00987FE7" w:rsidRDefault="00987FE7">
      <w:pPr>
        <w:ind w:left="426"/>
        <w:jc w:val="both"/>
      </w:pPr>
      <w:r>
        <w:t>- Nařízení vlády č. 11/2002 Sb., kterým se stanoví vzhled a umístění bezpečnostních</w:t>
      </w:r>
    </w:p>
    <w:p w:rsidR="00987FE7" w:rsidRDefault="00987FE7">
      <w:pPr>
        <w:ind w:left="426"/>
        <w:jc w:val="both"/>
      </w:pPr>
      <w:r>
        <w:t xml:space="preserve">   značek a zavedení signálů</w:t>
      </w:r>
    </w:p>
    <w:p w:rsidR="00987FE7" w:rsidRDefault="00987FE7">
      <w:pPr>
        <w:ind w:left="426"/>
        <w:jc w:val="both"/>
      </w:pPr>
      <w:r>
        <w:t>- Nařízení vlády č. 21/2003 Sb., kterým se stanoví technické požadavky na osobní</w:t>
      </w:r>
    </w:p>
    <w:p w:rsidR="00987FE7" w:rsidRDefault="00987FE7">
      <w:pPr>
        <w:ind w:left="426"/>
        <w:jc w:val="both"/>
      </w:pPr>
      <w:r>
        <w:t xml:space="preserve">  ochranné prostředky</w:t>
      </w:r>
    </w:p>
    <w:p w:rsidR="00987FE7" w:rsidRDefault="00987FE7">
      <w:pPr>
        <w:ind w:left="426"/>
        <w:jc w:val="both"/>
      </w:pPr>
      <w:r>
        <w:t>- ČSN 738101 Lešení, společná ustanovení (2005)</w:t>
      </w:r>
    </w:p>
    <w:p w:rsidR="00987FE7" w:rsidRDefault="00987FE7">
      <w:pPr>
        <w:ind w:left="426"/>
        <w:jc w:val="both"/>
      </w:pPr>
      <w:r>
        <w:t>- ČSN 738102 Pojízdná a volně stojící lešení (1979)</w:t>
      </w:r>
    </w:p>
    <w:p w:rsidR="00987FE7" w:rsidRDefault="00987FE7">
      <w:pPr>
        <w:ind w:left="426"/>
        <w:jc w:val="both"/>
      </w:pPr>
      <w:r>
        <w:t>- ČSN 738106 Ochranné a záchytné konstrukce (1983)</w:t>
      </w:r>
    </w:p>
    <w:p w:rsidR="00987FE7" w:rsidRDefault="00987FE7">
      <w:pPr>
        <w:ind w:left="426"/>
        <w:jc w:val="both"/>
      </w:pPr>
      <w:r>
        <w:t>- ČSN 738107 Trubková lešení (2005)</w:t>
      </w:r>
    </w:p>
    <w:p w:rsidR="00987FE7" w:rsidRDefault="00987FE7">
      <w:pPr>
        <w:ind w:left="426"/>
        <w:jc w:val="both"/>
      </w:pPr>
      <w:r>
        <w:t>- ČSN EN 365 Osobní ochranné pomůcky proti pádům z výšky</w:t>
      </w:r>
    </w:p>
    <w:p w:rsidR="00987FE7" w:rsidRDefault="00987FE7">
      <w:pPr>
        <w:ind w:left="426"/>
        <w:jc w:val="both"/>
      </w:pPr>
    </w:p>
    <w:p w:rsidR="0062262D" w:rsidRDefault="00987FE7" w:rsidP="0062262D">
      <w:pPr>
        <w:numPr>
          <w:ilvl w:val="0"/>
          <w:numId w:val="16"/>
        </w:numPr>
        <w:tabs>
          <w:tab w:val="left" w:pos="3780"/>
        </w:tabs>
      </w:pPr>
      <w:r>
        <w:t>úpravy pro bezbariérové užívání výstavbou dotčených staveb</w:t>
      </w:r>
    </w:p>
    <w:p w:rsidR="00987FE7" w:rsidRDefault="0062262D" w:rsidP="0062262D">
      <w:pPr>
        <w:tabs>
          <w:tab w:val="left" w:pos="3780"/>
        </w:tabs>
        <w:ind w:left="720"/>
      </w:pPr>
      <w:r>
        <w:t>Jedná se o stavební úpravy hřbitovní zdi,</w:t>
      </w:r>
      <w:r w:rsidR="005A6B0E">
        <w:t xml:space="preserve"> není řešeno.</w:t>
      </w:r>
    </w:p>
    <w:p w:rsidR="00987FE7" w:rsidRDefault="00987FE7">
      <w:pPr>
        <w:tabs>
          <w:tab w:val="left" w:pos="3780"/>
        </w:tabs>
        <w:ind w:left="360"/>
      </w:pPr>
    </w:p>
    <w:p w:rsidR="00987FE7" w:rsidRDefault="00987FE7">
      <w:pPr>
        <w:numPr>
          <w:ilvl w:val="0"/>
          <w:numId w:val="16"/>
        </w:numPr>
        <w:tabs>
          <w:tab w:val="left" w:pos="3780"/>
        </w:tabs>
      </w:pPr>
      <w:r>
        <w:t>zásady pro dopravně inženýrské opatření</w:t>
      </w:r>
    </w:p>
    <w:p w:rsidR="00987FE7" w:rsidRDefault="00987FE7">
      <w:pPr>
        <w:tabs>
          <w:tab w:val="left" w:pos="3780"/>
        </w:tabs>
      </w:pPr>
      <w:r>
        <w:t xml:space="preserve">      </w:t>
      </w:r>
      <w:r w:rsidR="00E2153A">
        <w:t xml:space="preserve">      </w:t>
      </w:r>
      <w:r>
        <w:t>Není nutné zpracovávat žádné dopravně inženýrské opatření.</w:t>
      </w:r>
      <w:r>
        <w:tab/>
      </w:r>
    </w:p>
    <w:p w:rsidR="00987FE7" w:rsidRDefault="00987FE7">
      <w:pPr>
        <w:tabs>
          <w:tab w:val="left" w:pos="3780"/>
        </w:tabs>
        <w:ind w:left="360"/>
      </w:pPr>
    </w:p>
    <w:p w:rsidR="00987FE7" w:rsidRDefault="00987FE7">
      <w:pPr>
        <w:numPr>
          <w:ilvl w:val="0"/>
          <w:numId w:val="16"/>
        </w:numPr>
        <w:tabs>
          <w:tab w:val="left" w:pos="3780"/>
        </w:tabs>
      </w:pPr>
      <w:r>
        <w:t xml:space="preserve">stanovení speciálních podmínek pro provádění stavby </w:t>
      </w:r>
    </w:p>
    <w:p w:rsidR="00987FE7" w:rsidRDefault="00E2153A">
      <w:pPr>
        <w:tabs>
          <w:tab w:val="left" w:pos="3780"/>
        </w:tabs>
        <w:ind w:left="360"/>
      </w:pPr>
      <w:r>
        <w:t xml:space="preserve">      </w:t>
      </w:r>
      <w:r w:rsidR="00987FE7">
        <w:t>Není nutné stanovovat žádné speciální podmínky.</w:t>
      </w:r>
    </w:p>
    <w:p w:rsidR="00987FE7" w:rsidRDefault="00987FE7">
      <w:pPr>
        <w:tabs>
          <w:tab w:val="left" w:pos="3780"/>
        </w:tabs>
        <w:ind w:left="360"/>
      </w:pPr>
    </w:p>
    <w:p w:rsidR="0062262D" w:rsidRDefault="00987FE7" w:rsidP="0062262D">
      <w:pPr>
        <w:numPr>
          <w:ilvl w:val="0"/>
          <w:numId w:val="16"/>
        </w:numPr>
        <w:tabs>
          <w:tab w:val="left" w:pos="3780"/>
        </w:tabs>
      </w:pPr>
      <w:r>
        <w:t>postup výstavby, rozhodující dílčí termíny</w:t>
      </w:r>
    </w:p>
    <w:p w:rsidR="0062262D" w:rsidRDefault="0062262D" w:rsidP="0062262D">
      <w:pPr>
        <w:tabs>
          <w:tab w:val="left" w:pos="3780"/>
        </w:tabs>
        <w:ind w:left="720"/>
      </w:pPr>
      <w:r>
        <w:t xml:space="preserve">Odhadovaná realizace stavby cca 3 roky po jednotlivých částech. </w:t>
      </w:r>
    </w:p>
    <w:p w:rsidR="00987FE7" w:rsidRDefault="00987FE7">
      <w:pPr>
        <w:tabs>
          <w:tab w:val="left" w:pos="3780"/>
        </w:tabs>
        <w:ind w:left="360"/>
        <w:rPr>
          <w:bCs/>
        </w:rPr>
      </w:pPr>
    </w:p>
    <w:p w:rsidR="004F3244" w:rsidRDefault="004F3244">
      <w:pPr>
        <w:tabs>
          <w:tab w:val="left" w:pos="3780"/>
        </w:tabs>
        <w:ind w:left="360"/>
        <w:rPr>
          <w:bCs/>
        </w:rPr>
      </w:pPr>
    </w:p>
    <w:p w:rsidR="00987FE7" w:rsidRDefault="00987FE7">
      <w:pPr>
        <w:tabs>
          <w:tab w:val="left" w:pos="3780"/>
        </w:tabs>
        <w:ind w:left="360"/>
        <w:rPr>
          <w:bCs/>
        </w:rPr>
      </w:pPr>
    </w:p>
    <w:p w:rsidR="0062262D" w:rsidRDefault="00E2153A">
      <w:pPr>
        <w:pStyle w:val="Zkladntext"/>
        <w:tabs>
          <w:tab w:val="left" w:pos="3780"/>
          <w:tab w:val="left" w:pos="5760"/>
        </w:tabs>
        <w:rPr>
          <w:szCs w:val="24"/>
        </w:rPr>
      </w:pPr>
      <w:r>
        <w:rPr>
          <w:szCs w:val="24"/>
        </w:rPr>
        <w:tab/>
        <w:t xml:space="preserve">Vypracoval : </w:t>
      </w:r>
      <w:r>
        <w:rPr>
          <w:szCs w:val="24"/>
        </w:rPr>
        <w:tab/>
      </w:r>
    </w:p>
    <w:p w:rsidR="00987FE7" w:rsidRDefault="0062262D">
      <w:pPr>
        <w:pStyle w:val="Zkladntext"/>
        <w:tabs>
          <w:tab w:val="left" w:pos="3780"/>
          <w:tab w:val="left" w:pos="5760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Ing. Petr Chval</w:t>
      </w:r>
    </w:p>
    <w:p w:rsidR="0062262D" w:rsidRDefault="0062262D">
      <w:pPr>
        <w:pStyle w:val="Zkladntext"/>
        <w:tabs>
          <w:tab w:val="left" w:pos="3780"/>
          <w:tab w:val="left" w:pos="5760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Josef Koštejn</w:t>
      </w:r>
    </w:p>
    <w:p w:rsidR="00987FE7" w:rsidRDefault="00987FE7">
      <w:pPr>
        <w:pStyle w:val="Zkladntext"/>
        <w:tabs>
          <w:tab w:val="left" w:pos="3780"/>
          <w:tab w:val="left" w:pos="5760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987FE7" w:rsidRDefault="00987FE7">
      <w:pPr>
        <w:pStyle w:val="Zkladntext"/>
        <w:tabs>
          <w:tab w:val="left" w:pos="3780"/>
          <w:tab w:val="left" w:pos="5760"/>
        </w:tabs>
        <w:rPr>
          <w:bCs/>
        </w:rPr>
      </w:pPr>
      <w:r>
        <w:t xml:space="preserve">V Turnově, dne </w:t>
      </w:r>
      <w:r w:rsidR="0062262D">
        <w:t>31. ledna 2016</w:t>
      </w:r>
    </w:p>
    <w:p w:rsidR="00987FE7" w:rsidRDefault="00987FE7">
      <w:pPr>
        <w:tabs>
          <w:tab w:val="left" w:pos="3780"/>
        </w:tabs>
        <w:ind w:left="360"/>
        <w:rPr>
          <w:bCs/>
        </w:rPr>
      </w:pPr>
    </w:p>
    <w:p w:rsidR="00987FE7" w:rsidRDefault="00987FE7">
      <w:pPr>
        <w:tabs>
          <w:tab w:val="left" w:pos="3780"/>
        </w:tabs>
        <w:ind w:left="360"/>
        <w:rPr>
          <w:bCs/>
        </w:rPr>
      </w:pPr>
    </w:p>
    <w:p w:rsidR="00987FE7" w:rsidRDefault="00987FE7">
      <w:pPr>
        <w:tabs>
          <w:tab w:val="left" w:pos="3780"/>
        </w:tabs>
        <w:ind w:left="360"/>
        <w:rPr>
          <w:bCs/>
        </w:rPr>
      </w:pPr>
    </w:p>
    <w:sectPr w:rsidR="00987FE7" w:rsidSect="00AC398A">
      <w:footerReference w:type="default" r:id="rId8"/>
      <w:footnotePr>
        <w:pos w:val="beneathText"/>
      </w:footnotePr>
      <w:pgSz w:w="11905" w:h="16837"/>
      <w:pgMar w:top="1418" w:right="1405" w:bottom="2402" w:left="1725" w:header="708" w:footer="18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E8E" w:rsidRDefault="00D73E8E">
      <w:r>
        <w:separator/>
      </w:r>
    </w:p>
  </w:endnote>
  <w:endnote w:type="continuationSeparator" w:id="0">
    <w:p w:rsidR="00D73E8E" w:rsidRDefault="00D73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E8E" w:rsidRDefault="00D73E8E">
    <w:pPr>
      <w:pStyle w:val="Zpat"/>
      <w:jc w:val="center"/>
    </w:pPr>
    <w:fldSimple w:instr=" PAGE ">
      <w:r w:rsidR="00531EB8">
        <w:rPr>
          <w:noProof/>
        </w:rPr>
        <w:t>10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E8E" w:rsidRDefault="00D73E8E">
      <w:r>
        <w:separator/>
      </w:r>
    </w:p>
  </w:footnote>
  <w:footnote w:type="continuationSeparator" w:id="0">
    <w:p w:rsidR="00D73E8E" w:rsidRDefault="00D73E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198F377C"/>
    <w:multiLevelType w:val="hybridMultilevel"/>
    <w:tmpl w:val="DBAABAE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7D0230"/>
    <w:multiLevelType w:val="hybridMultilevel"/>
    <w:tmpl w:val="164CC08E"/>
    <w:lvl w:ilvl="0" w:tplc="EDD6BD5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Lucida Sans Unicode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29D0443E"/>
    <w:multiLevelType w:val="hybridMultilevel"/>
    <w:tmpl w:val="1E0C317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150BB7"/>
    <w:multiLevelType w:val="hybridMultilevel"/>
    <w:tmpl w:val="83D292A6"/>
    <w:lvl w:ilvl="0" w:tplc="857EADB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4207480"/>
    <w:multiLevelType w:val="hybridMultilevel"/>
    <w:tmpl w:val="A19EAEF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2C4BD9"/>
    <w:multiLevelType w:val="hybridMultilevel"/>
    <w:tmpl w:val="605AD5A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5471DF"/>
    <w:multiLevelType w:val="hybridMultilevel"/>
    <w:tmpl w:val="0B309FDC"/>
    <w:lvl w:ilvl="0" w:tplc="F0F208E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455504C0"/>
    <w:multiLevelType w:val="hybridMultilevel"/>
    <w:tmpl w:val="1C7AFC1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11"/>
  </w:num>
  <w:num w:numId="11">
    <w:abstractNumId w:val="13"/>
  </w:num>
  <w:num w:numId="12">
    <w:abstractNumId w:val="8"/>
  </w:num>
  <w:num w:numId="13">
    <w:abstractNumId w:val="12"/>
  </w:num>
  <w:num w:numId="14">
    <w:abstractNumId w:val="15"/>
  </w:num>
  <w:num w:numId="15">
    <w:abstractNumId w:val="14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800"/>
    <w:rsid w:val="00011A01"/>
    <w:rsid w:val="00044C81"/>
    <w:rsid w:val="00130800"/>
    <w:rsid w:val="00160EB9"/>
    <w:rsid w:val="001C37C9"/>
    <w:rsid w:val="00222EA5"/>
    <w:rsid w:val="00241832"/>
    <w:rsid w:val="002813D2"/>
    <w:rsid w:val="00292A44"/>
    <w:rsid w:val="00325371"/>
    <w:rsid w:val="0041606B"/>
    <w:rsid w:val="00445E92"/>
    <w:rsid w:val="004A228B"/>
    <w:rsid w:val="004B085C"/>
    <w:rsid w:val="004F3244"/>
    <w:rsid w:val="00531EB8"/>
    <w:rsid w:val="00542EDB"/>
    <w:rsid w:val="00585423"/>
    <w:rsid w:val="005A6B0E"/>
    <w:rsid w:val="005A73B9"/>
    <w:rsid w:val="005B04FB"/>
    <w:rsid w:val="0061766A"/>
    <w:rsid w:val="0062262D"/>
    <w:rsid w:val="006255E9"/>
    <w:rsid w:val="00645B74"/>
    <w:rsid w:val="00712D84"/>
    <w:rsid w:val="007A1CB9"/>
    <w:rsid w:val="007D518A"/>
    <w:rsid w:val="00875184"/>
    <w:rsid w:val="00912756"/>
    <w:rsid w:val="009405A3"/>
    <w:rsid w:val="00987FE7"/>
    <w:rsid w:val="009D08B0"/>
    <w:rsid w:val="009D3FE3"/>
    <w:rsid w:val="00A34B06"/>
    <w:rsid w:val="00A553CD"/>
    <w:rsid w:val="00A56E16"/>
    <w:rsid w:val="00A777E6"/>
    <w:rsid w:val="00AC398A"/>
    <w:rsid w:val="00B866F9"/>
    <w:rsid w:val="00B94492"/>
    <w:rsid w:val="00BE2451"/>
    <w:rsid w:val="00C00334"/>
    <w:rsid w:val="00C51830"/>
    <w:rsid w:val="00C56243"/>
    <w:rsid w:val="00CB3E01"/>
    <w:rsid w:val="00CC1CF4"/>
    <w:rsid w:val="00CD1ED5"/>
    <w:rsid w:val="00CF2EA4"/>
    <w:rsid w:val="00D34093"/>
    <w:rsid w:val="00D65649"/>
    <w:rsid w:val="00D73E8E"/>
    <w:rsid w:val="00D75FB9"/>
    <w:rsid w:val="00D93CE9"/>
    <w:rsid w:val="00DA4179"/>
    <w:rsid w:val="00DA76FE"/>
    <w:rsid w:val="00E2153A"/>
    <w:rsid w:val="00E26F3B"/>
    <w:rsid w:val="00E974BF"/>
    <w:rsid w:val="00EE723E"/>
    <w:rsid w:val="00FE3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398A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AC398A"/>
    <w:pPr>
      <w:keepNext/>
      <w:tabs>
        <w:tab w:val="num" w:pos="0"/>
      </w:tabs>
      <w:outlineLvl w:val="0"/>
    </w:pPr>
    <w:rPr>
      <w:b/>
      <w:bCs/>
      <w:u w:val="single"/>
    </w:rPr>
  </w:style>
  <w:style w:type="paragraph" w:styleId="Nadpis2">
    <w:name w:val="heading 2"/>
    <w:basedOn w:val="Normln"/>
    <w:next w:val="Normln"/>
    <w:qFormat/>
    <w:rsid w:val="00AC398A"/>
    <w:pPr>
      <w:keepNext/>
      <w:tabs>
        <w:tab w:val="num" w:pos="0"/>
      </w:tabs>
      <w:jc w:val="center"/>
      <w:outlineLvl w:val="1"/>
    </w:pPr>
    <w:rPr>
      <w:b/>
      <w:bCs/>
      <w:sz w:val="32"/>
    </w:rPr>
  </w:style>
  <w:style w:type="paragraph" w:styleId="Nadpis3">
    <w:name w:val="heading 3"/>
    <w:basedOn w:val="Normln"/>
    <w:next w:val="Normln"/>
    <w:qFormat/>
    <w:rsid w:val="00AC398A"/>
    <w:pPr>
      <w:keepNext/>
      <w:tabs>
        <w:tab w:val="num" w:pos="0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AC398A"/>
    <w:pPr>
      <w:keepNext/>
      <w:tabs>
        <w:tab w:val="num" w:pos="0"/>
      </w:tabs>
      <w:outlineLvl w:val="3"/>
    </w:pPr>
    <w:rPr>
      <w:u w:val="single"/>
    </w:rPr>
  </w:style>
  <w:style w:type="paragraph" w:styleId="Nadpis5">
    <w:name w:val="heading 5"/>
    <w:basedOn w:val="Normln"/>
    <w:next w:val="Normln"/>
    <w:qFormat/>
    <w:rsid w:val="00AC398A"/>
    <w:pPr>
      <w:keepNext/>
      <w:tabs>
        <w:tab w:val="num" w:pos="0"/>
        <w:tab w:val="left" w:pos="3600"/>
      </w:tabs>
      <w:autoSpaceDE w:val="0"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AC398A"/>
    <w:pPr>
      <w:keepNext/>
      <w:tabs>
        <w:tab w:val="num" w:pos="0"/>
      </w:tabs>
      <w:jc w:val="both"/>
      <w:outlineLvl w:val="5"/>
    </w:pPr>
    <w:rPr>
      <w:bCs/>
      <w:u w:val="single"/>
    </w:rPr>
  </w:style>
  <w:style w:type="paragraph" w:styleId="Nadpis7">
    <w:name w:val="heading 7"/>
    <w:basedOn w:val="Normln"/>
    <w:next w:val="Normln"/>
    <w:qFormat/>
    <w:rsid w:val="00AC398A"/>
    <w:pPr>
      <w:keepNext/>
      <w:tabs>
        <w:tab w:val="num" w:pos="0"/>
        <w:tab w:val="left" w:pos="2835"/>
        <w:tab w:val="left" w:pos="5103"/>
      </w:tabs>
      <w:autoSpaceDE w:val="0"/>
      <w:jc w:val="both"/>
      <w:outlineLvl w:val="6"/>
    </w:pPr>
    <w:rPr>
      <w:u w:val="single"/>
    </w:rPr>
  </w:style>
  <w:style w:type="paragraph" w:styleId="Nadpis8">
    <w:name w:val="heading 8"/>
    <w:basedOn w:val="Normln"/>
    <w:next w:val="Normln"/>
    <w:qFormat/>
    <w:rsid w:val="00AC398A"/>
    <w:pPr>
      <w:keepNext/>
      <w:ind w:left="345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rsid w:val="00AC398A"/>
    <w:pPr>
      <w:keepNext/>
      <w:tabs>
        <w:tab w:val="num" w:pos="0"/>
      </w:tabs>
      <w:jc w:val="both"/>
      <w:outlineLvl w:val="8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6z0">
    <w:name w:val="WW8Num6z0"/>
    <w:rsid w:val="00AC398A"/>
    <w:rPr>
      <w:rFonts w:ascii="Times New Roman" w:hAnsi="Times New Roman" w:cs="Times New Roman"/>
    </w:rPr>
  </w:style>
  <w:style w:type="character" w:customStyle="1" w:styleId="WW8Num7z0">
    <w:name w:val="WW8Num7z0"/>
    <w:rsid w:val="00AC398A"/>
    <w:rPr>
      <w:rFonts w:ascii="Wingdings" w:hAnsi="Wingdings"/>
    </w:rPr>
  </w:style>
  <w:style w:type="character" w:customStyle="1" w:styleId="WW8Num9z0">
    <w:name w:val="WW8Num9z0"/>
    <w:rsid w:val="00AC398A"/>
    <w:rPr>
      <w:rFonts w:ascii="Symbol" w:hAnsi="Symbol"/>
    </w:rPr>
  </w:style>
  <w:style w:type="character" w:customStyle="1" w:styleId="Absatz-Standardschriftart">
    <w:name w:val="Absatz-Standardschriftart"/>
    <w:rsid w:val="00AC398A"/>
  </w:style>
  <w:style w:type="character" w:customStyle="1" w:styleId="WW8Num3z0">
    <w:name w:val="WW8Num3z0"/>
    <w:rsid w:val="00AC398A"/>
    <w:rPr>
      <w:rFonts w:ascii="Times New Roman" w:hAnsi="Times New Roman" w:cs="Times New Roman"/>
    </w:rPr>
  </w:style>
  <w:style w:type="character" w:customStyle="1" w:styleId="WW8Num8z0">
    <w:name w:val="WW8Num8z0"/>
    <w:rsid w:val="00AC398A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AC398A"/>
    <w:rPr>
      <w:u w:val="none"/>
    </w:rPr>
  </w:style>
  <w:style w:type="character" w:customStyle="1" w:styleId="WW-Absatz-Standardschriftart">
    <w:name w:val="WW-Absatz-Standardschriftart"/>
    <w:rsid w:val="00AC398A"/>
  </w:style>
  <w:style w:type="character" w:customStyle="1" w:styleId="WW-Absatz-Standardschriftart1">
    <w:name w:val="WW-Absatz-Standardschriftart1"/>
    <w:rsid w:val="00AC398A"/>
  </w:style>
  <w:style w:type="character" w:customStyle="1" w:styleId="WW-Absatz-Standardschriftart11">
    <w:name w:val="WW-Absatz-Standardschriftart11"/>
    <w:rsid w:val="00AC398A"/>
  </w:style>
  <w:style w:type="character" w:customStyle="1" w:styleId="WW8Num4z0">
    <w:name w:val="WW8Num4z0"/>
    <w:rsid w:val="00AC398A"/>
    <w:rPr>
      <w:rFonts w:ascii="Times New Roman" w:hAnsi="Times New Roman"/>
    </w:rPr>
  </w:style>
  <w:style w:type="character" w:customStyle="1" w:styleId="WW8Num5z0">
    <w:name w:val="WW8Num5z0"/>
    <w:rsid w:val="00AC398A"/>
    <w:rPr>
      <w:rFonts w:ascii="StarSymbol" w:hAnsi="StarSymbol"/>
    </w:rPr>
  </w:style>
  <w:style w:type="character" w:customStyle="1" w:styleId="WW-Absatz-Standardschriftart111">
    <w:name w:val="WW-Absatz-Standardschriftart111"/>
    <w:rsid w:val="00AC398A"/>
  </w:style>
  <w:style w:type="character" w:customStyle="1" w:styleId="WW-Absatz-Standardschriftart1111">
    <w:name w:val="WW-Absatz-Standardschriftart1111"/>
    <w:rsid w:val="00AC398A"/>
  </w:style>
  <w:style w:type="character" w:customStyle="1" w:styleId="Standardnpsmoodstavce1">
    <w:name w:val="Standardní písmo odstavce1"/>
    <w:rsid w:val="00AC398A"/>
  </w:style>
  <w:style w:type="character" w:customStyle="1" w:styleId="WW-Standardnpsmoodstavce">
    <w:name w:val="WW-Standardní písmo odstavce"/>
    <w:rsid w:val="00AC398A"/>
  </w:style>
  <w:style w:type="character" w:customStyle="1" w:styleId="WW8Num2z0">
    <w:name w:val="WW8Num2z0"/>
    <w:rsid w:val="00AC398A"/>
    <w:rPr>
      <w:rFonts w:ascii="StarSymbol" w:hAnsi="StarSymbol"/>
    </w:rPr>
  </w:style>
  <w:style w:type="character" w:customStyle="1" w:styleId="WW-Standardnpsmoodstavce1">
    <w:name w:val="WW-Standardní písmo odstavce1"/>
    <w:rsid w:val="00AC398A"/>
  </w:style>
  <w:style w:type="character" w:customStyle="1" w:styleId="WW8Num7z1">
    <w:name w:val="WW8Num7z1"/>
    <w:rsid w:val="00AC398A"/>
    <w:rPr>
      <w:rFonts w:ascii="Courier New" w:hAnsi="Courier New"/>
    </w:rPr>
  </w:style>
  <w:style w:type="character" w:customStyle="1" w:styleId="WW8Num7z2">
    <w:name w:val="WW8Num7z2"/>
    <w:rsid w:val="00AC398A"/>
    <w:rPr>
      <w:rFonts w:ascii="Wingdings" w:hAnsi="Wingdings"/>
    </w:rPr>
  </w:style>
  <w:style w:type="character" w:customStyle="1" w:styleId="WW8Num8z1">
    <w:name w:val="WW8Num8z1"/>
    <w:rsid w:val="00AC398A"/>
    <w:rPr>
      <w:rFonts w:ascii="Courier New" w:hAnsi="Courier New"/>
    </w:rPr>
  </w:style>
  <w:style w:type="character" w:customStyle="1" w:styleId="WW8Num8z2">
    <w:name w:val="WW8Num8z2"/>
    <w:rsid w:val="00AC398A"/>
    <w:rPr>
      <w:rFonts w:ascii="Wingdings" w:hAnsi="Wingdings"/>
    </w:rPr>
  </w:style>
  <w:style w:type="character" w:customStyle="1" w:styleId="WW8Num8z3">
    <w:name w:val="WW8Num8z3"/>
    <w:rsid w:val="00AC398A"/>
    <w:rPr>
      <w:rFonts w:ascii="Symbol" w:hAnsi="Symbol"/>
    </w:rPr>
  </w:style>
  <w:style w:type="character" w:customStyle="1" w:styleId="WW-Standardnpsmoodstavce11">
    <w:name w:val="WW-Standardní písmo odstavce11"/>
    <w:rsid w:val="00AC398A"/>
  </w:style>
  <w:style w:type="character" w:customStyle="1" w:styleId="WW-Standardnpsmoodstavce111">
    <w:name w:val="WW-Standardní písmo odstavce111"/>
    <w:rsid w:val="00AC398A"/>
  </w:style>
  <w:style w:type="character" w:customStyle="1" w:styleId="WW8Num2z1">
    <w:name w:val="WW8Num2z1"/>
    <w:rsid w:val="00AC398A"/>
    <w:rPr>
      <w:rFonts w:ascii="Times New Roman" w:hAnsi="Times New Roman"/>
      <w:b/>
      <w:i w:val="0"/>
      <w:sz w:val="24"/>
    </w:rPr>
  </w:style>
  <w:style w:type="character" w:customStyle="1" w:styleId="WW8Num2z2">
    <w:name w:val="WW8Num2z2"/>
    <w:rsid w:val="00AC398A"/>
    <w:rPr>
      <w:b/>
      <w:i w:val="0"/>
    </w:rPr>
  </w:style>
  <w:style w:type="character" w:customStyle="1" w:styleId="WW8Num11z0">
    <w:name w:val="WW8Num11z0"/>
    <w:rsid w:val="00AC398A"/>
    <w:rPr>
      <w:rFonts w:ascii="Symbol" w:hAnsi="Symbol"/>
    </w:rPr>
  </w:style>
  <w:style w:type="character" w:customStyle="1" w:styleId="WW8Num13z0">
    <w:name w:val="WW8Num13z0"/>
    <w:rsid w:val="00AC398A"/>
    <w:rPr>
      <w:rFonts w:ascii="Symbol" w:hAnsi="Symbol"/>
    </w:rPr>
  </w:style>
  <w:style w:type="character" w:customStyle="1" w:styleId="WW8Num15z0">
    <w:name w:val="WW8Num15z0"/>
    <w:rsid w:val="00AC398A"/>
    <w:rPr>
      <w:rFonts w:ascii="Symbol" w:hAnsi="Symbol"/>
    </w:rPr>
  </w:style>
  <w:style w:type="character" w:customStyle="1" w:styleId="WW8Num16z0">
    <w:name w:val="WW8Num16z0"/>
    <w:rsid w:val="00AC398A"/>
    <w:rPr>
      <w:rFonts w:ascii="Wingdings" w:hAnsi="Wingdings"/>
    </w:rPr>
  </w:style>
  <w:style w:type="character" w:customStyle="1" w:styleId="WW8Num17z0">
    <w:name w:val="WW8Num17z0"/>
    <w:rsid w:val="00AC398A"/>
    <w:rPr>
      <w:rFonts w:ascii="Symbol" w:hAnsi="Symbol"/>
    </w:rPr>
  </w:style>
  <w:style w:type="character" w:customStyle="1" w:styleId="WW8Num17z1">
    <w:name w:val="WW8Num17z1"/>
    <w:rsid w:val="00AC398A"/>
    <w:rPr>
      <w:rFonts w:ascii="Courier New" w:hAnsi="Courier New"/>
    </w:rPr>
  </w:style>
  <w:style w:type="character" w:customStyle="1" w:styleId="WW8Num17z2">
    <w:name w:val="WW8Num17z2"/>
    <w:rsid w:val="00AC398A"/>
    <w:rPr>
      <w:rFonts w:ascii="Wingdings" w:hAnsi="Wingdings"/>
    </w:rPr>
  </w:style>
  <w:style w:type="character" w:customStyle="1" w:styleId="WW8Num18z0">
    <w:name w:val="WW8Num18z0"/>
    <w:rsid w:val="00AC398A"/>
    <w:rPr>
      <w:rFonts w:ascii="Wingdings" w:hAnsi="Wingdings"/>
    </w:rPr>
  </w:style>
  <w:style w:type="character" w:customStyle="1" w:styleId="WW8Num19z0">
    <w:name w:val="WW8Num19z0"/>
    <w:rsid w:val="00AC398A"/>
    <w:rPr>
      <w:rFonts w:ascii="Times New Roman" w:hAnsi="Times New Roman"/>
      <w:b/>
      <w:i w:val="0"/>
      <w:sz w:val="24"/>
      <w:u w:val="none"/>
    </w:rPr>
  </w:style>
  <w:style w:type="character" w:customStyle="1" w:styleId="WW8Num20z0">
    <w:name w:val="WW8Num20z0"/>
    <w:rsid w:val="00AC398A"/>
    <w:rPr>
      <w:rFonts w:ascii="Symbol" w:hAnsi="Symbol"/>
    </w:rPr>
  </w:style>
  <w:style w:type="character" w:customStyle="1" w:styleId="WW8Num21z0">
    <w:name w:val="WW8Num21z0"/>
    <w:rsid w:val="00AC398A"/>
    <w:rPr>
      <w:rFonts w:ascii="Symbol" w:hAnsi="Symbol"/>
    </w:rPr>
  </w:style>
  <w:style w:type="character" w:customStyle="1" w:styleId="WW8Num22z0">
    <w:name w:val="WW8Num22z0"/>
    <w:rsid w:val="00AC398A"/>
    <w:rPr>
      <w:rFonts w:ascii="Wingdings" w:hAnsi="Wingdings"/>
    </w:rPr>
  </w:style>
  <w:style w:type="character" w:customStyle="1" w:styleId="WW8Num23z0">
    <w:name w:val="WW8Num23z0"/>
    <w:rsid w:val="00AC398A"/>
    <w:rPr>
      <w:rFonts w:ascii="Symbol" w:hAnsi="Symbol"/>
    </w:rPr>
  </w:style>
  <w:style w:type="character" w:customStyle="1" w:styleId="WW8Num25z0">
    <w:name w:val="WW8Num25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26z0">
    <w:name w:val="WW8Num26z0"/>
    <w:rsid w:val="00AC398A"/>
    <w:rPr>
      <w:rFonts w:ascii="Symbol" w:hAnsi="Symbol"/>
    </w:rPr>
  </w:style>
  <w:style w:type="character" w:customStyle="1" w:styleId="WW8Num26z1">
    <w:name w:val="WW8Num26z1"/>
    <w:rsid w:val="00AC398A"/>
    <w:rPr>
      <w:rFonts w:ascii="Courier New" w:hAnsi="Courier New"/>
    </w:rPr>
  </w:style>
  <w:style w:type="character" w:customStyle="1" w:styleId="WW8Num26z2">
    <w:name w:val="WW8Num26z2"/>
    <w:rsid w:val="00AC398A"/>
    <w:rPr>
      <w:rFonts w:ascii="Wingdings" w:hAnsi="Wingdings"/>
    </w:rPr>
  </w:style>
  <w:style w:type="character" w:customStyle="1" w:styleId="WW8Num27z0">
    <w:name w:val="WW8Num27z0"/>
    <w:rsid w:val="00AC398A"/>
    <w:rPr>
      <w:rFonts w:ascii="Wingdings" w:hAnsi="Wingdings"/>
    </w:rPr>
  </w:style>
  <w:style w:type="character" w:customStyle="1" w:styleId="WW8Num28z0">
    <w:name w:val="WW8Num28z0"/>
    <w:rsid w:val="00AC398A"/>
    <w:rPr>
      <w:rFonts w:ascii="Symbol" w:hAnsi="Symbol"/>
    </w:rPr>
  </w:style>
  <w:style w:type="character" w:customStyle="1" w:styleId="WW8Num28z1">
    <w:name w:val="WW8Num28z1"/>
    <w:rsid w:val="00AC398A"/>
    <w:rPr>
      <w:rFonts w:ascii="Courier New" w:hAnsi="Courier New"/>
    </w:rPr>
  </w:style>
  <w:style w:type="character" w:customStyle="1" w:styleId="WW8Num28z2">
    <w:name w:val="WW8Num28z2"/>
    <w:rsid w:val="00AC398A"/>
    <w:rPr>
      <w:rFonts w:ascii="Wingdings" w:hAnsi="Wingdings"/>
    </w:rPr>
  </w:style>
  <w:style w:type="character" w:customStyle="1" w:styleId="WW8Num30z0">
    <w:name w:val="WW8Num30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31z0">
    <w:name w:val="WW8Num31z0"/>
    <w:rsid w:val="00AC398A"/>
    <w:rPr>
      <w:rFonts w:ascii="Symbol" w:hAnsi="Symbol"/>
    </w:rPr>
  </w:style>
  <w:style w:type="character" w:customStyle="1" w:styleId="WW8Num33z0">
    <w:name w:val="WW8Num33z0"/>
    <w:rsid w:val="00AC398A"/>
    <w:rPr>
      <w:rFonts w:ascii="Wingdings" w:hAnsi="Wingdings"/>
    </w:rPr>
  </w:style>
  <w:style w:type="character" w:customStyle="1" w:styleId="WW8Num35z0">
    <w:name w:val="WW8Num35z0"/>
    <w:rsid w:val="00AC398A"/>
    <w:rPr>
      <w:rFonts w:ascii="Symbol" w:hAnsi="Symbol"/>
    </w:rPr>
  </w:style>
  <w:style w:type="character" w:customStyle="1" w:styleId="WW8Num36z0">
    <w:name w:val="WW8Num36z0"/>
    <w:rsid w:val="00AC398A"/>
    <w:rPr>
      <w:rFonts w:ascii="Wingdings" w:hAnsi="Wingdings"/>
    </w:rPr>
  </w:style>
  <w:style w:type="character" w:customStyle="1" w:styleId="WW8Num37z0">
    <w:name w:val="WW8Num37z0"/>
    <w:rsid w:val="00AC398A"/>
    <w:rPr>
      <w:rFonts w:ascii="Symbol" w:hAnsi="Symbol"/>
    </w:rPr>
  </w:style>
  <w:style w:type="character" w:customStyle="1" w:styleId="WW8Num38z0">
    <w:name w:val="WW8Num38z0"/>
    <w:rsid w:val="00AC398A"/>
    <w:rPr>
      <w:rFonts w:ascii="Symbol" w:hAnsi="Symbol"/>
    </w:rPr>
  </w:style>
  <w:style w:type="character" w:customStyle="1" w:styleId="WW8Num39z0">
    <w:name w:val="WW8Num39z0"/>
    <w:rsid w:val="00AC398A"/>
    <w:rPr>
      <w:rFonts w:ascii="Symbol" w:hAnsi="Symbol"/>
    </w:rPr>
  </w:style>
  <w:style w:type="character" w:customStyle="1" w:styleId="WW8Num42z0">
    <w:name w:val="WW8Num42z0"/>
    <w:rsid w:val="00AC398A"/>
    <w:rPr>
      <w:rFonts w:ascii="Symbol" w:hAnsi="Symbol"/>
    </w:rPr>
  </w:style>
  <w:style w:type="character" w:customStyle="1" w:styleId="WW8Num43z0">
    <w:name w:val="WW8Num43z0"/>
    <w:rsid w:val="00AC398A"/>
    <w:rPr>
      <w:rFonts w:ascii="Symbol" w:hAnsi="Symbol"/>
    </w:rPr>
  </w:style>
  <w:style w:type="character" w:customStyle="1" w:styleId="WW8Num44z0">
    <w:name w:val="WW8Num44z0"/>
    <w:rsid w:val="00AC398A"/>
    <w:rPr>
      <w:rFonts w:ascii="Wingdings" w:hAnsi="Wingdings"/>
    </w:rPr>
  </w:style>
  <w:style w:type="character" w:customStyle="1" w:styleId="WW8Num45z0">
    <w:name w:val="WW8Num45z0"/>
    <w:rsid w:val="00AC398A"/>
    <w:rPr>
      <w:rFonts w:ascii="Symbol" w:hAnsi="Symbol"/>
    </w:rPr>
  </w:style>
  <w:style w:type="character" w:customStyle="1" w:styleId="WW8Num47z0">
    <w:name w:val="WW8Num47z0"/>
    <w:rsid w:val="00AC398A"/>
    <w:rPr>
      <w:rFonts w:ascii="Symbol" w:hAnsi="Symbol"/>
    </w:rPr>
  </w:style>
  <w:style w:type="character" w:customStyle="1" w:styleId="WW8Num47z1">
    <w:name w:val="WW8Num47z1"/>
    <w:rsid w:val="00AC398A"/>
    <w:rPr>
      <w:rFonts w:ascii="Courier New" w:hAnsi="Courier New"/>
    </w:rPr>
  </w:style>
  <w:style w:type="character" w:customStyle="1" w:styleId="WW8Num47z2">
    <w:name w:val="WW8Num47z2"/>
    <w:rsid w:val="00AC398A"/>
    <w:rPr>
      <w:rFonts w:ascii="Wingdings" w:hAnsi="Wingdings"/>
    </w:rPr>
  </w:style>
  <w:style w:type="character" w:customStyle="1" w:styleId="WW8Num48z0">
    <w:name w:val="WW8Num48z0"/>
    <w:rsid w:val="00AC398A"/>
    <w:rPr>
      <w:rFonts w:ascii="Symbol" w:hAnsi="Symbol"/>
    </w:rPr>
  </w:style>
  <w:style w:type="character" w:customStyle="1" w:styleId="WW8Num50z0">
    <w:name w:val="WW8Num50z0"/>
    <w:rsid w:val="00AC398A"/>
    <w:rPr>
      <w:rFonts w:ascii="Symbol" w:hAnsi="Symbol"/>
    </w:rPr>
  </w:style>
  <w:style w:type="character" w:customStyle="1" w:styleId="WW8Num51z0">
    <w:name w:val="WW8Num51z0"/>
    <w:rsid w:val="00AC398A"/>
    <w:rPr>
      <w:rFonts w:ascii="Times New Roman" w:hAnsi="Times New Roman"/>
      <w:b/>
      <w:i w:val="0"/>
      <w:sz w:val="28"/>
      <w:u w:val="none"/>
    </w:rPr>
  </w:style>
  <w:style w:type="character" w:customStyle="1" w:styleId="WW8Num53z0">
    <w:name w:val="WW8Num53z0"/>
    <w:rsid w:val="00AC398A"/>
    <w:rPr>
      <w:rFonts w:ascii="Symbol" w:hAnsi="Symbol"/>
    </w:rPr>
  </w:style>
  <w:style w:type="character" w:customStyle="1" w:styleId="WW8Num54z0">
    <w:name w:val="WW8Num54z0"/>
    <w:rsid w:val="00AC398A"/>
    <w:rPr>
      <w:rFonts w:ascii="Symbol" w:hAnsi="Symbol"/>
    </w:rPr>
  </w:style>
  <w:style w:type="character" w:customStyle="1" w:styleId="WW8Num56z0">
    <w:name w:val="WW8Num56z0"/>
    <w:rsid w:val="00AC398A"/>
    <w:rPr>
      <w:rFonts w:ascii="Symbol" w:hAnsi="Symbol"/>
    </w:rPr>
  </w:style>
  <w:style w:type="character" w:customStyle="1" w:styleId="WW8Num57z0">
    <w:name w:val="WW8Num57z0"/>
    <w:rsid w:val="00AC398A"/>
    <w:rPr>
      <w:rFonts w:ascii="Symbol" w:hAnsi="Symbol"/>
    </w:rPr>
  </w:style>
  <w:style w:type="character" w:customStyle="1" w:styleId="WW8Num57z1">
    <w:name w:val="WW8Num57z1"/>
    <w:rsid w:val="00AC398A"/>
    <w:rPr>
      <w:rFonts w:ascii="Courier New" w:hAnsi="Courier New"/>
    </w:rPr>
  </w:style>
  <w:style w:type="character" w:customStyle="1" w:styleId="WW8Num57z2">
    <w:name w:val="WW8Num57z2"/>
    <w:rsid w:val="00AC398A"/>
    <w:rPr>
      <w:rFonts w:ascii="Wingdings" w:hAnsi="Wingdings"/>
    </w:rPr>
  </w:style>
  <w:style w:type="character" w:customStyle="1" w:styleId="WW8Num58z0">
    <w:name w:val="WW8Num58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60z0">
    <w:name w:val="WW8Num60z0"/>
    <w:rsid w:val="00AC398A"/>
    <w:rPr>
      <w:rFonts w:ascii="Symbol" w:hAnsi="Symbol"/>
    </w:rPr>
  </w:style>
  <w:style w:type="character" w:customStyle="1" w:styleId="WW8Num61z0">
    <w:name w:val="WW8Num61z0"/>
    <w:rsid w:val="00AC398A"/>
    <w:rPr>
      <w:rFonts w:ascii="Symbol" w:hAnsi="Symbol"/>
    </w:rPr>
  </w:style>
  <w:style w:type="character" w:customStyle="1" w:styleId="WW8Num63z0">
    <w:name w:val="WW8Num63z0"/>
    <w:rsid w:val="00AC398A"/>
    <w:rPr>
      <w:rFonts w:ascii="Symbol" w:hAnsi="Symbol"/>
    </w:rPr>
  </w:style>
  <w:style w:type="character" w:customStyle="1" w:styleId="WW8Num67z0">
    <w:name w:val="WW8Num67z0"/>
    <w:rsid w:val="00AC398A"/>
    <w:rPr>
      <w:rFonts w:ascii="Times New Roman" w:hAnsi="Times New Roman"/>
      <w:b/>
      <w:i w:val="0"/>
      <w:sz w:val="24"/>
      <w:u w:val="none"/>
    </w:rPr>
  </w:style>
  <w:style w:type="character" w:customStyle="1" w:styleId="WW8Num69z0">
    <w:name w:val="WW8Num69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70z0">
    <w:name w:val="WW8Num70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72z0">
    <w:name w:val="WW8Num72z0"/>
    <w:rsid w:val="00AC398A"/>
    <w:rPr>
      <w:rFonts w:ascii="Symbol" w:hAnsi="Symbol"/>
    </w:rPr>
  </w:style>
  <w:style w:type="character" w:customStyle="1" w:styleId="WW8Num73z0">
    <w:name w:val="WW8Num73z0"/>
    <w:rsid w:val="00AC398A"/>
    <w:rPr>
      <w:rFonts w:ascii="Symbol" w:hAnsi="Symbol"/>
    </w:rPr>
  </w:style>
  <w:style w:type="character" w:customStyle="1" w:styleId="WW8Num74z0">
    <w:name w:val="WW8Num74z0"/>
    <w:rsid w:val="00AC398A"/>
    <w:rPr>
      <w:rFonts w:ascii="Symbol" w:hAnsi="Symbol"/>
    </w:rPr>
  </w:style>
  <w:style w:type="character" w:customStyle="1" w:styleId="WW8Num75z0">
    <w:name w:val="WW8Num75z0"/>
    <w:rsid w:val="00AC398A"/>
    <w:rPr>
      <w:rFonts w:ascii="Symbol" w:hAnsi="Symbol"/>
    </w:rPr>
  </w:style>
  <w:style w:type="character" w:customStyle="1" w:styleId="WW8Num76z0">
    <w:name w:val="WW8Num76z0"/>
    <w:rsid w:val="00AC398A"/>
    <w:rPr>
      <w:rFonts w:ascii="Symbol" w:hAnsi="Symbol"/>
    </w:rPr>
  </w:style>
  <w:style w:type="character" w:customStyle="1" w:styleId="WW8Num76z1">
    <w:name w:val="WW8Num76z1"/>
    <w:rsid w:val="00AC398A"/>
    <w:rPr>
      <w:rFonts w:ascii="Courier New" w:hAnsi="Courier New" w:cs="Courier New"/>
    </w:rPr>
  </w:style>
  <w:style w:type="character" w:customStyle="1" w:styleId="WW8Num76z2">
    <w:name w:val="WW8Num76z2"/>
    <w:rsid w:val="00AC398A"/>
    <w:rPr>
      <w:rFonts w:ascii="Wingdings" w:hAnsi="Wingdings"/>
    </w:rPr>
  </w:style>
  <w:style w:type="character" w:customStyle="1" w:styleId="WW8Num77z0">
    <w:name w:val="WW8Num77z0"/>
    <w:rsid w:val="00AC398A"/>
    <w:rPr>
      <w:rFonts w:ascii="Wingdings" w:hAnsi="Wingdings"/>
    </w:rPr>
  </w:style>
  <w:style w:type="character" w:customStyle="1" w:styleId="WW8Num79z0">
    <w:name w:val="WW8Num79z0"/>
    <w:rsid w:val="00AC398A"/>
    <w:rPr>
      <w:rFonts w:ascii="Times New Roman" w:hAnsi="Times New Roman"/>
      <w:b/>
      <w:i w:val="0"/>
      <w:sz w:val="24"/>
      <w:u w:val="none"/>
    </w:rPr>
  </w:style>
  <w:style w:type="character" w:customStyle="1" w:styleId="WW8Num80z0">
    <w:name w:val="WW8Num80z0"/>
    <w:rsid w:val="00AC398A"/>
    <w:rPr>
      <w:rFonts w:ascii="Symbol" w:hAnsi="Symbol"/>
    </w:rPr>
  </w:style>
  <w:style w:type="character" w:customStyle="1" w:styleId="WW8Num81z0">
    <w:name w:val="WW8Num81z0"/>
    <w:rsid w:val="00AC398A"/>
    <w:rPr>
      <w:b/>
      <w:sz w:val="28"/>
    </w:rPr>
  </w:style>
  <w:style w:type="character" w:customStyle="1" w:styleId="WW8Num82z0">
    <w:name w:val="WW8Num82z0"/>
    <w:rsid w:val="00AC398A"/>
    <w:rPr>
      <w:rFonts w:ascii="Symbol" w:hAnsi="Symbol"/>
    </w:rPr>
  </w:style>
  <w:style w:type="character" w:customStyle="1" w:styleId="WW8Num84z0">
    <w:name w:val="WW8Num84z0"/>
    <w:rsid w:val="00AC398A"/>
    <w:rPr>
      <w:rFonts w:ascii="Symbol" w:hAnsi="Symbol"/>
    </w:rPr>
  </w:style>
  <w:style w:type="character" w:customStyle="1" w:styleId="WW8Num90z0">
    <w:name w:val="WW8Num90z0"/>
    <w:rsid w:val="00AC398A"/>
    <w:rPr>
      <w:rFonts w:ascii="Symbol" w:hAnsi="Symbol"/>
    </w:rPr>
  </w:style>
  <w:style w:type="character" w:customStyle="1" w:styleId="WW8Num91z0">
    <w:name w:val="WW8Num91z0"/>
    <w:rsid w:val="00AC398A"/>
    <w:rPr>
      <w:rFonts w:ascii="Times New Roman" w:hAnsi="Times New Roman"/>
      <w:b/>
      <w:i w:val="0"/>
      <w:sz w:val="24"/>
      <w:u w:val="none"/>
    </w:rPr>
  </w:style>
  <w:style w:type="character" w:customStyle="1" w:styleId="WW8Num92z0">
    <w:name w:val="WW8Num92z0"/>
    <w:rsid w:val="00AC398A"/>
    <w:rPr>
      <w:rFonts w:ascii="Symbol" w:hAnsi="Symbol"/>
    </w:rPr>
  </w:style>
  <w:style w:type="character" w:customStyle="1" w:styleId="WW8Num95z0">
    <w:name w:val="WW8Num95z0"/>
    <w:rsid w:val="00AC398A"/>
    <w:rPr>
      <w:rFonts w:ascii="Times New Roman" w:hAnsi="Times New Roman"/>
      <w:b/>
      <w:i w:val="0"/>
      <w:sz w:val="28"/>
      <w:u w:val="none"/>
    </w:rPr>
  </w:style>
  <w:style w:type="character" w:customStyle="1" w:styleId="WW8Num96z0">
    <w:name w:val="WW8Num96z0"/>
    <w:rsid w:val="00AC398A"/>
    <w:rPr>
      <w:rFonts w:ascii="Symbol" w:hAnsi="Symbol"/>
    </w:rPr>
  </w:style>
  <w:style w:type="character" w:customStyle="1" w:styleId="WW8Num97z0">
    <w:name w:val="WW8Num97z0"/>
    <w:rsid w:val="00AC398A"/>
    <w:rPr>
      <w:rFonts w:ascii="Symbol" w:hAnsi="Symbol"/>
    </w:rPr>
  </w:style>
  <w:style w:type="character" w:customStyle="1" w:styleId="WW8Num98z0">
    <w:name w:val="WW8Num98z0"/>
    <w:rsid w:val="00AC398A"/>
    <w:rPr>
      <w:rFonts w:ascii="Symbol" w:hAnsi="Symbol"/>
    </w:rPr>
  </w:style>
  <w:style w:type="character" w:customStyle="1" w:styleId="WW8Num98z1">
    <w:name w:val="WW8Num98z1"/>
    <w:rsid w:val="00AC398A"/>
    <w:rPr>
      <w:rFonts w:ascii="Courier New" w:hAnsi="Courier New"/>
    </w:rPr>
  </w:style>
  <w:style w:type="character" w:customStyle="1" w:styleId="WW8Num98z2">
    <w:name w:val="WW8Num98z2"/>
    <w:rsid w:val="00AC398A"/>
    <w:rPr>
      <w:rFonts w:ascii="Wingdings" w:hAnsi="Wingdings"/>
    </w:rPr>
  </w:style>
  <w:style w:type="character" w:customStyle="1" w:styleId="WW8Num99z0">
    <w:name w:val="WW8Num99z0"/>
    <w:rsid w:val="00AC398A"/>
    <w:rPr>
      <w:rFonts w:ascii="Symbol" w:hAnsi="Symbol"/>
    </w:rPr>
  </w:style>
  <w:style w:type="character" w:customStyle="1" w:styleId="WW8Num101z0">
    <w:name w:val="WW8Num101z0"/>
    <w:rsid w:val="00AC398A"/>
    <w:rPr>
      <w:rFonts w:ascii="Symbol" w:hAnsi="Symbol"/>
    </w:rPr>
  </w:style>
  <w:style w:type="character" w:customStyle="1" w:styleId="WW8Num102z0">
    <w:name w:val="WW8Num102z0"/>
    <w:rsid w:val="00AC398A"/>
    <w:rPr>
      <w:b/>
      <w:sz w:val="28"/>
      <w:u w:val="single"/>
    </w:rPr>
  </w:style>
  <w:style w:type="character" w:customStyle="1" w:styleId="WW8Num103z1">
    <w:name w:val="WW8Num103z1"/>
    <w:rsid w:val="00AC398A"/>
    <w:rPr>
      <w:rFonts w:ascii="Times New Roman" w:eastAsia="Times New Roman" w:hAnsi="Times New Roman" w:cs="Times New Roman"/>
    </w:rPr>
  </w:style>
  <w:style w:type="character" w:customStyle="1" w:styleId="WW8Num106z0">
    <w:name w:val="WW8Num106z0"/>
    <w:rsid w:val="00AC398A"/>
    <w:rPr>
      <w:rFonts w:ascii="Wingdings" w:hAnsi="Wingdings"/>
    </w:rPr>
  </w:style>
  <w:style w:type="character" w:customStyle="1" w:styleId="WW8Num108z0">
    <w:name w:val="WW8Num108z0"/>
    <w:rsid w:val="00AC398A"/>
    <w:rPr>
      <w:rFonts w:ascii="Times New Roman" w:hAnsi="Times New Roman"/>
      <w:b/>
      <w:i w:val="0"/>
      <w:sz w:val="24"/>
      <w:u w:val="none"/>
    </w:rPr>
  </w:style>
  <w:style w:type="character" w:customStyle="1" w:styleId="WW8Num109z0">
    <w:name w:val="WW8Num109z0"/>
    <w:rsid w:val="00AC398A"/>
    <w:rPr>
      <w:rFonts w:ascii="Times New Roman" w:hAnsi="Times New Roman"/>
      <w:b/>
      <w:i w:val="0"/>
      <w:sz w:val="24"/>
      <w:u w:val="none"/>
    </w:rPr>
  </w:style>
  <w:style w:type="character" w:customStyle="1" w:styleId="WW8Num110z0">
    <w:name w:val="WW8Num110z0"/>
    <w:rsid w:val="00AC398A"/>
    <w:rPr>
      <w:rFonts w:ascii="Symbol" w:hAnsi="Symbol"/>
    </w:rPr>
  </w:style>
  <w:style w:type="character" w:customStyle="1" w:styleId="WW8Num112z0">
    <w:name w:val="WW8Num112z0"/>
    <w:rsid w:val="00AC398A"/>
    <w:rPr>
      <w:rFonts w:ascii="Symbol" w:hAnsi="Symbol"/>
    </w:rPr>
  </w:style>
  <w:style w:type="character" w:customStyle="1" w:styleId="WW8Num113z0">
    <w:name w:val="WW8Num113z0"/>
    <w:rsid w:val="00AC398A"/>
    <w:rPr>
      <w:rFonts w:ascii="Symbol" w:hAnsi="Symbol"/>
      <w:color w:val="auto"/>
    </w:rPr>
  </w:style>
  <w:style w:type="character" w:customStyle="1" w:styleId="WW8Num113z1">
    <w:name w:val="WW8Num113z1"/>
    <w:rsid w:val="00AC398A"/>
    <w:rPr>
      <w:rFonts w:ascii="Courier New" w:hAnsi="Courier New"/>
    </w:rPr>
  </w:style>
  <w:style w:type="character" w:customStyle="1" w:styleId="WW8Num113z2">
    <w:name w:val="WW8Num113z2"/>
    <w:rsid w:val="00AC398A"/>
    <w:rPr>
      <w:rFonts w:ascii="Wingdings" w:hAnsi="Wingdings"/>
    </w:rPr>
  </w:style>
  <w:style w:type="character" w:customStyle="1" w:styleId="WW8Num113z3">
    <w:name w:val="WW8Num113z3"/>
    <w:rsid w:val="00AC398A"/>
    <w:rPr>
      <w:rFonts w:ascii="Symbol" w:hAnsi="Symbol"/>
    </w:rPr>
  </w:style>
  <w:style w:type="character" w:customStyle="1" w:styleId="WW8Num114z0">
    <w:name w:val="WW8Num114z0"/>
    <w:rsid w:val="00AC398A"/>
    <w:rPr>
      <w:b/>
      <w:u w:val="single"/>
    </w:rPr>
  </w:style>
  <w:style w:type="character" w:customStyle="1" w:styleId="WW8Num115z0">
    <w:name w:val="WW8Num115z0"/>
    <w:rsid w:val="00AC398A"/>
    <w:rPr>
      <w:rFonts w:ascii="Symbol" w:hAnsi="Symbol"/>
    </w:rPr>
  </w:style>
  <w:style w:type="character" w:customStyle="1" w:styleId="WW8Num116z0">
    <w:name w:val="WW8Num116z0"/>
    <w:rsid w:val="00AC398A"/>
    <w:rPr>
      <w:rFonts w:ascii="Symbol" w:hAnsi="Symbol"/>
    </w:rPr>
  </w:style>
  <w:style w:type="character" w:customStyle="1" w:styleId="WW8Num117z0">
    <w:name w:val="WW8Num117z0"/>
    <w:rsid w:val="00AC398A"/>
    <w:rPr>
      <w:rFonts w:ascii="Wingdings" w:hAnsi="Wingdings"/>
    </w:rPr>
  </w:style>
  <w:style w:type="character" w:customStyle="1" w:styleId="WW8Num120z0">
    <w:name w:val="WW8Num120z0"/>
    <w:rsid w:val="00AC398A"/>
    <w:rPr>
      <w:rFonts w:ascii="Symbol" w:hAnsi="Symbol"/>
    </w:rPr>
  </w:style>
  <w:style w:type="character" w:customStyle="1" w:styleId="WW8Num121z0">
    <w:name w:val="WW8Num121z0"/>
    <w:rsid w:val="00AC398A"/>
    <w:rPr>
      <w:rFonts w:ascii="Symbol" w:hAnsi="Symbol"/>
      <w:color w:val="auto"/>
    </w:rPr>
  </w:style>
  <w:style w:type="character" w:customStyle="1" w:styleId="WW8Num121z1">
    <w:name w:val="WW8Num121z1"/>
    <w:rsid w:val="00AC398A"/>
    <w:rPr>
      <w:rFonts w:ascii="Courier New" w:hAnsi="Courier New"/>
    </w:rPr>
  </w:style>
  <w:style w:type="character" w:customStyle="1" w:styleId="WW8Num121z2">
    <w:name w:val="WW8Num121z2"/>
    <w:rsid w:val="00AC398A"/>
    <w:rPr>
      <w:rFonts w:ascii="Wingdings" w:hAnsi="Wingdings"/>
    </w:rPr>
  </w:style>
  <w:style w:type="character" w:customStyle="1" w:styleId="WW8Num121z3">
    <w:name w:val="WW8Num121z3"/>
    <w:rsid w:val="00AC398A"/>
    <w:rPr>
      <w:rFonts w:ascii="Symbol" w:hAnsi="Symbol"/>
    </w:rPr>
  </w:style>
  <w:style w:type="character" w:customStyle="1" w:styleId="WW8Num124z0">
    <w:name w:val="WW8Num124z0"/>
    <w:rsid w:val="00AC398A"/>
    <w:rPr>
      <w:rFonts w:ascii="Wingdings" w:hAnsi="Wingdings"/>
    </w:rPr>
  </w:style>
  <w:style w:type="character" w:customStyle="1" w:styleId="WW8Num125z0">
    <w:name w:val="WW8Num125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126z0">
    <w:name w:val="WW8Num126z0"/>
    <w:rsid w:val="00AC398A"/>
    <w:rPr>
      <w:rFonts w:ascii="Times New Roman" w:eastAsia="Times New Roman" w:hAnsi="Times New Roman" w:cs="Times New Roman"/>
    </w:rPr>
  </w:style>
  <w:style w:type="character" w:customStyle="1" w:styleId="WW8Num126z1">
    <w:name w:val="WW8Num126z1"/>
    <w:rsid w:val="00AC398A"/>
    <w:rPr>
      <w:rFonts w:ascii="Courier New" w:hAnsi="Courier New"/>
    </w:rPr>
  </w:style>
  <w:style w:type="character" w:customStyle="1" w:styleId="WW8Num126z2">
    <w:name w:val="WW8Num126z2"/>
    <w:rsid w:val="00AC398A"/>
    <w:rPr>
      <w:rFonts w:ascii="Wingdings" w:hAnsi="Wingdings"/>
    </w:rPr>
  </w:style>
  <w:style w:type="character" w:customStyle="1" w:styleId="WW8Num126z3">
    <w:name w:val="WW8Num126z3"/>
    <w:rsid w:val="00AC398A"/>
    <w:rPr>
      <w:rFonts w:ascii="Symbol" w:hAnsi="Symbol"/>
    </w:rPr>
  </w:style>
  <w:style w:type="character" w:customStyle="1" w:styleId="WW8Num127z0">
    <w:name w:val="WW8Num127z0"/>
    <w:rsid w:val="00AC398A"/>
    <w:rPr>
      <w:rFonts w:ascii="Symbol" w:hAnsi="Symbol"/>
    </w:rPr>
  </w:style>
  <w:style w:type="character" w:customStyle="1" w:styleId="WW8Num130z0">
    <w:name w:val="WW8Num130z0"/>
    <w:rsid w:val="00AC398A"/>
    <w:rPr>
      <w:rFonts w:ascii="Symbol" w:hAnsi="Symbol"/>
    </w:rPr>
  </w:style>
  <w:style w:type="character" w:customStyle="1" w:styleId="WW8Num131z0">
    <w:name w:val="WW8Num131z0"/>
    <w:rsid w:val="00AC398A"/>
    <w:rPr>
      <w:rFonts w:ascii="Symbol" w:hAnsi="Symbol"/>
    </w:rPr>
  </w:style>
  <w:style w:type="character" w:customStyle="1" w:styleId="WW8Num132z0">
    <w:name w:val="WW8Num132z0"/>
    <w:rsid w:val="00AC398A"/>
    <w:rPr>
      <w:rFonts w:ascii="Symbol" w:hAnsi="Symbol"/>
    </w:rPr>
  </w:style>
  <w:style w:type="character" w:customStyle="1" w:styleId="WW8Num133z0">
    <w:name w:val="WW8Num133z0"/>
    <w:rsid w:val="00AC398A"/>
    <w:rPr>
      <w:rFonts w:ascii="Wingdings" w:hAnsi="Wingdings"/>
    </w:rPr>
  </w:style>
  <w:style w:type="character" w:customStyle="1" w:styleId="WW8Num135z0">
    <w:name w:val="WW8Num135z0"/>
    <w:rsid w:val="00AC398A"/>
    <w:rPr>
      <w:rFonts w:ascii="Symbol" w:hAnsi="Symbol"/>
    </w:rPr>
  </w:style>
  <w:style w:type="character" w:customStyle="1" w:styleId="WW8Num136z0">
    <w:name w:val="WW8Num136z0"/>
    <w:rsid w:val="00AC398A"/>
    <w:rPr>
      <w:rFonts w:ascii="Symbol" w:hAnsi="Symbol"/>
      <w:color w:val="auto"/>
    </w:rPr>
  </w:style>
  <w:style w:type="character" w:customStyle="1" w:styleId="WW8Num136z1">
    <w:name w:val="WW8Num136z1"/>
    <w:rsid w:val="00AC398A"/>
    <w:rPr>
      <w:rFonts w:ascii="Courier New" w:hAnsi="Courier New"/>
    </w:rPr>
  </w:style>
  <w:style w:type="character" w:customStyle="1" w:styleId="WW8Num136z2">
    <w:name w:val="WW8Num136z2"/>
    <w:rsid w:val="00AC398A"/>
    <w:rPr>
      <w:rFonts w:ascii="Wingdings" w:hAnsi="Wingdings"/>
    </w:rPr>
  </w:style>
  <w:style w:type="character" w:customStyle="1" w:styleId="WW8Num136z3">
    <w:name w:val="WW8Num136z3"/>
    <w:rsid w:val="00AC398A"/>
    <w:rPr>
      <w:rFonts w:ascii="Symbol" w:hAnsi="Symbol"/>
    </w:rPr>
  </w:style>
  <w:style w:type="character" w:customStyle="1" w:styleId="WW8Num137z0">
    <w:name w:val="WW8Num137z0"/>
    <w:rsid w:val="00AC398A"/>
    <w:rPr>
      <w:rFonts w:ascii="Wingdings" w:hAnsi="Wingdings"/>
    </w:rPr>
  </w:style>
  <w:style w:type="character" w:customStyle="1" w:styleId="WW8Num140z0">
    <w:name w:val="WW8Num140z0"/>
    <w:rsid w:val="00AC398A"/>
    <w:rPr>
      <w:rFonts w:ascii="Symbol" w:hAnsi="Symbol"/>
    </w:rPr>
  </w:style>
  <w:style w:type="character" w:customStyle="1" w:styleId="WW8Num142z0">
    <w:name w:val="WW8Num142z0"/>
    <w:rsid w:val="00AC398A"/>
    <w:rPr>
      <w:rFonts w:ascii="Times New Roman" w:hAnsi="Times New Roman"/>
      <w:b/>
      <w:i w:val="0"/>
      <w:sz w:val="24"/>
      <w:u w:val="none"/>
    </w:rPr>
  </w:style>
  <w:style w:type="character" w:customStyle="1" w:styleId="WW8Num144z0">
    <w:name w:val="WW8Num144z0"/>
    <w:rsid w:val="00AC398A"/>
    <w:rPr>
      <w:rFonts w:ascii="Times New Roman" w:hAnsi="Times New Roman"/>
    </w:rPr>
  </w:style>
  <w:style w:type="character" w:customStyle="1" w:styleId="WW8Num145z0">
    <w:name w:val="WW8Num145z0"/>
    <w:rsid w:val="00AC398A"/>
    <w:rPr>
      <w:rFonts w:ascii="Symbol" w:hAnsi="Symbol"/>
    </w:rPr>
  </w:style>
  <w:style w:type="character" w:customStyle="1" w:styleId="WW8Num146z0">
    <w:name w:val="WW8Num146z0"/>
    <w:rsid w:val="00AC398A"/>
    <w:rPr>
      <w:rFonts w:ascii="Symbol" w:hAnsi="Symbol"/>
    </w:rPr>
  </w:style>
  <w:style w:type="character" w:customStyle="1" w:styleId="WW8Num149z0">
    <w:name w:val="WW8Num149z0"/>
    <w:rsid w:val="00AC398A"/>
    <w:rPr>
      <w:rFonts w:ascii="Wingdings" w:hAnsi="Wingdings"/>
    </w:rPr>
  </w:style>
  <w:style w:type="character" w:customStyle="1" w:styleId="WW8Num151z0">
    <w:name w:val="WW8Num151z0"/>
    <w:rsid w:val="00AC398A"/>
    <w:rPr>
      <w:rFonts w:ascii="Symbol" w:hAnsi="Symbol"/>
    </w:rPr>
  </w:style>
  <w:style w:type="character" w:customStyle="1" w:styleId="WW8Num152z0">
    <w:name w:val="WW8Num152z0"/>
    <w:rsid w:val="00AC398A"/>
    <w:rPr>
      <w:rFonts w:ascii="Symbol" w:hAnsi="Symbol"/>
    </w:rPr>
  </w:style>
  <w:style w:type="character" w:customStyle="1" w:styleId="WW8Num153z0">
    <w:name w:val="WW8Num153z0"/>
    <w:rsid w:val="00AC398A"/>
    <w:rPr>
      <w:rFonts w:ascii="Symbol" w:hAnsi="Symbol"/>
    </w:rPr>
  </w:style>
  <w:style w:type="character" w:customStyle="1" w:styleId="WW8Num155z0">
    <w:name w:val="WW8Num155z0"/>
    <w:rsid w:val="00AC398A"/>
    <w:rPr>
      <w:rFonts w:ascii="Symbol" w:hAnsi="Symbol"/>
    </w:rPr>
  </w:style>
  <w:style w:type="character" w:customStyle="1" w:styleId="WW8Num156z0">
    <w:name w:val="WW8Num156z0"/>
    <w:rsid w:val="00AC398A"/>
    <w:rPr>
      <w:rFonts w:ascii="Symbol" w:hAnsi="Symbol"/>
    </w:rPr>
  </w:style>
  <w:style w:type="character" w:customStyle="1" w:styleId="WW8Num158z0">
    <w:name w:val="WW8Num158z0"/>
    <w:rsid w:val="00AC398A"/>
    <w:rPr>
      <w:rFonts w:ascii="Symbol" w:hAnsi="Symbol"/>
    </w:rPr>
  </w:style>
  <w:style w:type="character" w:customStyle="1" w:styleId="WW8Num158z1">
    <w:name w:val="WW8Num158z1"/>
    <w:rsid w:val="00AC398A"/>
    <w:rPr>
      <w:rFonts w:ascii="Courier New" w:hAnsi="Courier New"/>
    </w:rPr>
  </w:style>
  <w:style w:type="character" w:customStyle="1" w:styleId="WW8Num158z2">
    <w:name w:val="WW8Num158z2"/>
    <w:rsid w:val="00AC398A"/>
    <w:rPr>
      <w:rFonts w:ascii="Wingdings" w:hAnsi="Wingdings"/>
    </w:rPr>
  </w:style>
  <w:style w:type="character" w:customStyle="1" w:styleId="WW8Num159z0">
    <w:name w:val="WW8Num159z0"/>
    <w:rsid w:val="00AC398A"/>
    <w:rPr>
      <w:rFonts w:ascii="Symbol" w:hAnsi="Symbol"/>
    </w:rPr>
  </w:style>
  <w:style w:type="character" w:customStyle="1" w:styleId="WW8Num161z0">
    <w:name w:val="WW8Num161z0"/>
    <w:rsid w:val="00AC398A"/>
    <w:rPr>
      <w:rFonts w:ascii="Wingdings" w:hAnsi="Wingdings"/>
    </w:rPr>
  </w:style>
  <w:style w:type="character" w:customStyle="1" w:styleId="WW8Num162z0">
    <w:name w:val="WW8Num162z0"/>
    <w:rsid w:val="00AC398A"/>
    <w:rPr>
      <w:rFonts w:ascii="Times New Roman" w:hAnsi="Times New Roman"/>
      <w:b/>
      <w:i w:val="0"/>
      <w:sz w:val="24"/>
      <w:u w:val="none"/>
    </w:rPr>
  </w:style>
  <w:style w:type="character" w:customStyle="1" w:styleId="WW8Num163z0">
    <w:name w:val="WW8Num163z0"/>
    <w:rsid w:val="00AC398A"/>
    <w:rPr>
      <w:rFonts w:ascii="Wingdings" w:hAnsi="Wingdings"/>
    </w:rPr>
  </w:style>
  <w:style w:type="character" w:customStyle="1" w:styleId="WW8Num164z0">
    <w:name w:val="WW8Num164z0"/>
    <w:rsid w:val="00AC398A"/>
    <w:rPr>
      <w:rFonts w:ascii="Symbol" w:hAnsi="Symbol"/>
    </w:rPr>
  </w:style>
  <w:style w:type="character" w:customStyle="1" w:styleId="WW8Num166z0">
    <w:name w:val="WW8Num166z0"/>
    <w:rsid w:val="00AC398A"/>
    <w:rPr>
      <w:rFonts w:ascii="Symbol" w:hAnsi="Symbol"/>
    </w:rPr>
  </w:style>
  <w:style w:type="character" w:customStyle="1" w:styleId="WW8Num168z0">
    <w:name w:val="WW8Num168z0"/>
    <w:rsid w:val="00AC398A"/>
    <w:rPr>
      <w:rFonts w:ascii="Symbol" w:hAnsi="Symbol"/>
    </w:rPr>
  </w:style>
  <w:style w:type="character" w:customStyle="1" w:styleId="WW8Num168z1">
    <w:name w:val="WW8Num168z1"/>
    <w:rsid w:val="00AC398A"/>
    <w:rPr>
      <w:rFonts w:ascii="Courier New" w:hAnsi="Courier New"/>
    </w:rPr>
  </w:style>
  <w:style w:type="character" w:customStyle="1" w:styleId="WW8Num168z2">
    <w:name w:val="WW8Num168z2"/>
    <w:rsid w:val="00AC398A"/>
    <w:rPr>
      <w:rFonts w:ascii="Wingdings" w:hAnsi="Wingdings"/>
    </w:rPr>
  </w:style>
  <w:style w:type="character" w:customStyle="1" w:styleId="WW8Num169z0">
    <w:name w:val="WW8Num169z0"/>
    <w:rsid w:val="00AC398A"/>
    <w:rPr>
      <w:rFonts w:ascii="Symbol" w:hAnsi="Symbol"/>
    </w:rPr>
  </w:style>
  <w:style w:type="character" w:customStyle="1" w:styleId="WW8Num172z0">
    <w:name w:val="WW8Num172z0"/>
    <w:rsid w:val="00AC398A"/>
    <w:rPr>
      <w:rFonts w:ascii="Symbol" w:hAnsi="Symbol"/>
    </w:rPr>
  </w:style>
  <w:style w:type="character" w:customStyle="1" w:styleId="WW8Num173z0">
    <w:name w:val="WW8Num173z0"/>
    <w:rsid w:val="00AC398A"/>
    <w:rPr>
      <w:b/>
      <w:sz w:val="28"/>
      <w:u w:val="single"/>
    </w:rPr>
  </w:style>
  <w:style w:type="character" w:customStyle="1" w:styleId="WW8Num173z1">
    <w:name w:val="WW8Num173z1"/>
    <w:rsid w:val="00AC398A"/>
    <w:rPr>
      <w:b/>
    </w:rPr>
  </w:style>
  <w:style w:type="character" w:customStyle="1" w:styleId="WW8Num175z0">
    <w:name w:val="WW8Num175z0"/>
    <w:rsid w:val="00AC398A"/>
    <w:rPr>
      <w:rFonts w:ascii="Symbol" w:hAnsi="Symbol"/>
    </w:rPr>
  </w:style>
  <w:style w:type="character" w:customStyle="1" w:styleId="WW8Num176z0">
    <w:name w:val="WW8Num176z0"/>
    <w:rsid w:val="00AC398A"/>
    <w:rPr>
      <w:rFonts w:ascii="Wingdings" w:hAnsi="Wingdings"/>
    </w:rPr>
  </w:style>
  <w:style w:type="character" w:customStyle="1" w:styleId="WW8Num177z0">
    <w:name w:val="WW8Num177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178z0">
    <w:name w:val="WW8Num178z0"/>
    <w:rsid w:val="00AC398A"/>
    <w:rPr>
      <w:rFonts w:ascii="Wingdings" w:hAnsi="Wingdings"/>
    </w:rPr>
  </w:style>
  <w:style w:type="character" w:customStyle="1" w:styleId="WW8Num180z0">
    <w:name w:val="WW8Num180z0"/>
    <w:rsid w:val="00AC398A"/>
    <w:rPr>
      <w:rFonts w:ascii="Symbol" w:hAnsi="Symbol"/>
    </w:rPr>
  </w:style>
  <w:style w:type="character" w:customStyle="1" w:styleId="WW8Num182z0">
    <w:name w:val="WW8Num182z0"/>
    <w:rsid w:val="00AC398A"/>
    <w:rPr>
      <w:rFonts w:ascii="Symbol" w:hAnsi="Symbol"/>
    </w:rPr>
  </w:style>
  <w:style w:type="character" w:customStyle="1" w:styleId="WW8Num185z0">
    <w:name w:val="WW8Num185z0"/>
    <w:rsid w:val="00AC398A"/>
    <w:rPr>
      <w:b/>
      <w:sz w:val="28"/>
      <w:u w:val="single"/>
    </w:rPr>
  </w:style>
  <w:style w:type="character" w:customStyle="1" w:styleId="WW8Num186z0">
    <w:name w:val="WW8Num186z0"/>
    <w:rsid w:val="00AC398A"/>
    <w:rPr>
      <w:rFonts w:ascii="Times New Roman" w:hAnsi="Times New Roman"/>
      <w:b/>
      <w:i w:val="0"/>
      <w:sz w:val="24"/>
      <w:u w:val="none"/>
    </w:rPr>
  </w:style>
  <w:style w:type="character" w:customStyle="1" w:styleId="WW8Num189z0">
    <w:name w:val="WW8Num189z0"/>
    <w:rsid w:val="00AC398A"/>
    <w:rPr>
      <w:rFonts w:ascii="Symbol" w:hAnsi="Symbol"/>
    </w:rPr>
  </w:style>
  <w:style w:type="character" w:customStyle="1" w:styleId="WW8Num190z0">
    <w:name w:val="WW8Num190z0"/>
    <w:rsid w:val="00AC398A"/>
    <w:rPr>
      <w:rFonts w:ascii="Symbol" w:hAnsi="Symbol"/>
    </w:rPr>
  </w:style>
  <w:style w:type="character" w:customStyle="1" w:styleId="WW8Num191z0">
    <w:name w:val="WW8Num191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sid w:val="00AC398A"/>
    <w:rPr>
      <w:rFonts w:ascii="Wingdings" w:hAnsi="Wingdings"/>
    </w:rPr>
  </w:style>
  <w:style w:type="character" w:customStyle="1" w:styleId="WW8Num193z0">
    <w:name w:val="WW8Num193z0"/>
    <w:rsid w:val="00AC398A"/>
    <w:rPr>
      <w:rFonts w:ascii="Symbol" w:hAnsi="Symbol"/>
    </w:rPr>
  </w:style>
  <w:style w:type="character" w:customStyle="1" w:styleId="WW8Num194z0">
    <w:name w:val="WW8Num194z0"/>
    <w:rsid w:val="00AC398A"/>
    <w:rPr>
      <w:rFonts w:ascii="Symbol" w:hAnsi="Symbol"/>
    </w:rPr>
  </w:style>
  <w:style w:type="character" w:customStyle="1" w:styleId="WW8Num195z0">
    <w:name w:val="WW8Num195z0"/>
    <w:rsid w:val="00AC398A"/>
    <w:rPr>
      <w:rFonts w:ascii="Symbol" w:hAnsi="Symbol"/>
    </w:rPr>
  </w:style>
  <w:style w:type="character" w:customStyle="1" w:styleId="WW8Num196z0">
    <w:name w:val="WW8Num196z0"/>
    <w:rsid w:val="00AC398A"/>
    <w:rPr>
      <w:rFonts w:ascii="Times New Roman" w:hAnsi="Times New Roman"/>
      <w:b/>
      <w:i w:val="0"/>
      <w:sz w:val="28"/>
      <w:u w:val="none"/>
    </w:rPr>
  </w:style>
  <w:style w:type="character" w:customStyle="1" w:styleId="WW8Num197z0">
    <w:name w:val="WW8Num197z0"/>
    <w:rsid w:val="00AC398A"/>
    <w:rPr>
      <w:rFonts w:ascii="Wingdings" w:hAnsi="Wingdings"/>
    </w:rPr>
  </w:style>
  <w:style w:type="character" w:customStyle="1" w:styleId="WW8Num198z0">
    <w:name w:val="WW8Num198z0"/>
    <w:rsid w:val="00AC398A"/>
    <w:rPr>
      <w:rFonts w:ascii="Wingdings" w:hAnsi="Wingdings"/>
    </w:rPr>
  </w:style>
  <w:style w:type="character" w:customStyle="1" w:styleId="WW8Num199z0">
    <w:name w:val="WW8Num199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200z0">
    <w:name w:val="WW8Num200z0"/>
    <w:rsid w:val="00AC398A"/>
    <w:rPr>
      <w:rFonts w:ascii="Arial" w:eastAsia="Times New Roman" w:hAnsi="Arial" w:cs="Arial"/>
    </w:rPr>
  </w:style>
  <w:style w:type="character" w:customStyle="1" w:styleId="WW8Num200z1">
    <w:name w:val="WW8Num200z1"/>
    <w:rsid w:val="00AC398A"/>
    <w:rPr>
      <w:rFonts w:ascii="Courier New" w:hAnsi="Courier New" w:cs="Courier New"/>
    </w:rPr>
  </w:style>
  <w:style w:type="character" w:customStyle="1" w:styleId="WW8Num200z2">
    <w:name w:val="WW8Num200z2"/>
    <w:rsid w:val="00AC398A"/>
    <w:rPr>
      <w:rFonts w:ascii="Wingdings" w:hAnsi="Wingdings"/>
    </w:rPr>
  </w:style>
  <w:style w:type="character" w:customStyle="1" w:styleId="WW8Num200z3">
    <w:name w:val="WW8Num200z3"/>
    <w:rsid w:val="00AC398A"/>
    <w:rPr>
      <w:rFonts w:ascii="Symbol" w:hAnsi="Symbol"/>
    </w:rPr>
  </w:style>
  <w:style w:type="character" w:customStyle="1" w:styleId="WW8Num201z0">
    <w:name w:val="WW8Num201z0"/>
    <w:rsid w:val="00AC398A"/>
    <w:rPr>
      <w:rFonts w:ascii="Wingdings" w:hAnsi="Wingdings"/>
    </w:rPr>
  </w:style>
  <w:style w:type="character" w:customStyle="1" w:styleId="WW8Num204z0">
    <w:name w:val="WW8Num204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205z0">
    <w:name w:val="WW8Num205z0"/>
    <w:rsid w:val="00AC398A"/>
    <w:rPr>
      <w:rFonts w:ascii="Symbol" w:hAnsi="Symbol"/>
    </w:rPr>
  </w:style>
  <w:style w:type="character" w:customStyle="1" w:styleId="WW8Num206z0">
    <w:name w:val="WW8Num206z0"/>
    <w:rsid w:val="00AC398A"/>
    <w:rPr>
      <w:rFonts w:ascii="Times New Roman" w:eastAsia="Times New Roman" w:hAnsi="Times New Roman" w:cs="Times New Roman"/>
    </w:rPr>
  </w:style>
  <w:style w:type="character" w:customStyle="1" w:styleId="WW8Num206z1">
    <w:name w:val="WW8Num206z1"/>
    <w:rsid w:val="00AC398A"/>
    <w:rPr>
      <w:rFonts w:ascii="Courier New" w:hAnsi="Courier New"/>
    </w:rPr>
  </w:style>
  <w:style w:type="character" w:customStyle="1" w:styleId="WW8Num206z2">
    <w:name w:val="WW8Num206z2"/>
    <w:rsid w:val="00AC398A"/>
    <w:rPr>
      <w:rFonts w:ascii="Wingdings" w:hAnsi="Wingdings"/>
    </w:rPr>
  </w:style>
  <w:style w:type="character" w:customStyle="1" w:styleId="WW8Num206z3">
    <w:name w:val="WW8Num206z3"/>
    <w:rsid w:val="00AC398A"/>
    <w:rPr>
      <w:rFonts w:ascii="Symbol" w:hAnsi="Symbol"/>
    </w:rPr>
  </w:style>
  <w:style w:type="character" w:customStyle="1" w:styleId="WW8Num207z0">
    <w:name w:val="WW8Num207z0"/>
    <w:rsid w:val="00AC398A"/>
    <w:rPr>
      <w:rFonts w:ascii="Symbol" w:hAnsi="Symbol"/>
    </w:rPr>
  </w:style>
  <w:style w:type="character" w:customStyle="1" w:styleId="WW8Num208z0">
    <w:name w:val="WW8Num208z0"/>
    <w:rsid w:val="00AC398A"/>
    <w:rPr>
      <w:rFonts w:ascii="Symbol" w:hAnsi="Symbol"/>
    </w:rPr>
  </w:style>
  <w:style w:type="character" w:customStyle="1" w:styleId="WW8Num209z0">
    <w:name w:val="WW8Num209z0"/>
    <w:rsid w:val="00AC398A"/>
    <w:rPr>
      <w:rFonts w:ascii="Symbol" w:hAnsi="Symbol"/>
    </w:rPr>
  </w:style>
  <w:style w:type="character" w:customStyle="1" w:styleId="WW8Num210z0">
    <w:name w:val="WW8Num210z0"/>
    <w:rsid w:val="00AC398A"/>
    <w:rPr>
      <w:rFonts w:ascii="Symbol" w:hAnsi="Symbol"/>
    </w:rPr>
  </w:style>
  <w:style w:type="character" w:customStyle="1" w:styleId="WW8Num211z0">
    <w:name w:val="WW8Num211z0"/>
    <w:rsid w:val="00AC398A"/>
    <w:rPr>
      <w:rFonts w:ascii="Symbol" w:hAnsi="Symbol"/>
    </w:rPr>
  </w:style>
  <w:style w:type="character" w:customStyle="1" w:styleId="WW8Num212z0">
    <w:name w:val="WW8Num212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213z0">
    <w:name w:val="WW8Num213z0"/>
    <w:rsid w:val="00AC398A"/>
    <w:rPr>
      <w:rFonts w:ascii="Wingdings" w:hAnsi="Wingdings"/>
    </w:rPr>
  </w:style>
  <w:style w:type="character" w:customStyle="1" w:styleId="WW8Num215z0">
    <w:name w:val="WW8Num215z0"/>
    <w:rsid w:val="00AC398A"/>
    <w:rPr>
      <w:rFonts w:ascii="Symbol" w:hAnsi="Symbol"/>
    </w:rPr>
  </w:style>
  <w:style w:type="character" w:customStyle="1" w:styleId="WW8Num216z0">
    <w:name w:val="WW8Num216z0"/>
    <w:rsid w:val="00AC398A"/>
    <w:rPr>
      <w:rFonts w:ascii="Symbol" w:hAnsi="Symbol"/>
    </w:rPr>
  </w:style>
  <w:style w:type="character" w:customStyle="1" w:styleId="WW8Num220z0">
    <w:name w:val="WW8Num220z0"/>
    <w:rsid w:val="00AC398A"/>
    <w:rPr>
      <w:rFonts w:ascii="Symbol" w:hAnsi="Symbol"/>
    </w:rPr>
  </w:style>
  <w:style w:type="character" w:customStyle="1" w:styleId="WW8Num222z0">
    <w:name w:val="WW8Num222z0"/>
    <w:rsid w:val="00AC398A"/>
    <w:rPr>
      <w:sz w:val="24"/>
      <w:u w:val="single"/>
    </w:rPr>
  </w:style>
  <w:style w:type="character" w:customStyle="1" w:styleId="WW8Num223z0">
    <w:name w:val="WW8Num223z0"/>
    <w:rsid w:val="00AC398A"/>
    <w:rPr>
      <w:rFonts w:ascii="Times New Roman" w:hAnsi="Times New Roman"/>
      <w:b/>
      <w:i w:val="0"/>
      <w:sz w:val="24"/>
      <w:u w:val="none"/>
    </w:rPr>
  </w:style>
  <w:style w:type="character" w:customStyle="1" w:styleId="WW8Num224z0">
    <w:name w:val="WW8Num224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225z0">
    <w:name w:val="WW8Num225z0"/>
    <w:rsid w:val="00AC398A"/>
    <w:rPr>
      <w:rFonts w:ascii="Wingdings" w:hAnsi="Wingdings"/>
    </w:rPr>
  </w:style>
  <w:style w:type="character" w:customStyle="1" w:styleId="WW8Num226z0">
    <w:name w:val="WW8Num226z0"/>
    <w:rsid w:val="00AC398A"/>
    <w:rPr>
      <w:rFonts w:ascii="Wingdings" w:hAnsi="Wingdings"/>
    </w:rPr>
  </w:style>
  <w:style w:type="character" w:customStyle="1" w:styleId="WW8Num227z0">
    <w:name w:val="WW8Num227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228z0">
    <w:name w:val="WW8Num228z0"/>
    <w:rsid w:val="00AC398A"/>
    <w:rPr>
      <w:rFonts w:ascii="Wingdings" w:hAnsi="Wingdings"/>
    </w:rPr>
  </w:style>
  <w:style w:type="character" w:customStyle="1" w:styleId="WW8Num229z0">
    <w:name w:val="WW8Num229z0"/>
    <w:rsid w:val="00AC398A"/>
    <w:rPr>
      <w:rFonts w:ascii="Symbol" w:hAnsi="Symbol"/>
    </w:rPr>
  </w:style>
  <w:style w:type="character" w:customStyle="1" w:styleId="WW8Num231z0">
    <w:name w:val="WW8Num231z0"/>
    <w:rsid w:val="00AC398A"/>
    <w:rPr>
      <w:rFonts w:ascii="Times New Roman" w:hAnsi="Times New Roman"/>
      <w:b/>
      <w:i w:val="0"/>
      <w:sz w:val="24"/>
      <w:u w:val="none"/>
    </w:rPr>
  </w:style>
  <w:style w:type="character" w:customStyle="1" w:styleId="WW8Num233z0">
    <w:name w:val="WW8Num233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234z0">
    <w:name w:val="WW8Num234z0"/>
    <w:rsid w:val="00AC398A"/>
    <w:rPr>
      <w:rFonts w:ascii="Symbol" w:hAnsi="Symbol"/>
    </w:rPr>
  </w:style>
  <w:style w:type="character" w:customStyle="1" w:styleId="WW8Num235z0">
    <w:name w:val="WW8Num235z0"/>
    <w:rsid w:val="00AC398A"/>
    <w:rPr>
      <w:rFonts w:ascii="Symbol" w:hAnsi="Symbol"/>
    </w:rPr>
  </w:style>
  <w:style w:type="character" w:customStyle="1" w:styleId="WW8Num236z0">
    <w:name w:val="WW8Num236z0"/>
    <w:rsid w:val="00AC398A"/>
    <w:rPr>
      <w:rFonts w:ascii="Symbol" w:hAnsi="Symbol"/>
    </w:rPr>
  </w:style>
  <w:style w:type="character" w:customStyle="1" w:styleId="WW8Num237z0">
    <w:name w:val="WW8Num237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238z0">
    <w:name w:val="WW8Num238z0"/>
    <w:rsid w:val="00AC398A"/>
    <w:rPr>
      <w:b w:val="0"/>
      <w:sz w:val="36"/>
      <w:u w:val="single"/>
    </w:rPr>
  </w:style>
  <w:style w:type="character" w:customStyle="1" w:styleId="WW8Num239z0">
    <w:name w:val="WW8Num239z0"/>
    <w:rsid w:val="00AC398A"/>
    <w:rPr>
      <w:rFonts w:ascii="Wingdings" w:hAnsi="Wingdings"/>
    </w:rPr>
  </w:style>
  <w:style w:type="character" w:customStyle="1" w:styleId="WW8Num240z0">
    <w:name w:val="WW8Num240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242z0">
    <w:name w:val="WW8Num242z0"/>
    <w:rsid w:val="00AC398A"/>
    <w:rPr>
      <w:rFonts w:ascii="Symbol" w:hAnsi="Symbol"/>
    </w:rPr>
  </w:style>
  <w:style w:type="character" w:customStyle="1" w:styleId="WW8Num245z0">
    <w:name w:val="WW8Num245z0"/>
    <w:rsid w:val="00AC398A"/>
    <w:rPr>
      <w:rFonts w:ascii="Symbol" w:hAnsi="Symbol"/>
    </w:rPr>
  </w:style>
  <w:style w:type="character" w:customStyle="1" w:styleId="WW8Num246z0">
    <w:name w:val="WW8Num246z0"/>
    <w:rsid w:val="00AC398A"/>
    <w:rPr>
      <w:rFonts w:ascii="Symbol" w:hAnsi="Symbol"/>
    </w:rPr>
  </w:style>
  <w:style w:type="character" w:customStyle="1" w:styleId="WW8Num248z0">
    <w:name w:val="WW8Num248z0"/>
    <w:rsid w:val="00AC398A"/>
    <w:rPr>
      <w:rFonts w:ascii="Symbol" w:hAnsi="Symbol"/>
    </w:rPr>
  </w:style>
  <w:style w:type="character" w:customStyle="1" w:styleId="WW8Num251z0">
    <w:name w:val="WW8Num251z0"/>
    <w:rsid w:val="00AC398A"/>
    <w:rPr>
      <w:rFonts w:ascii="Symbol" w:hAnsi="Symbol"/>
    </w:rPr>
  </w:style>
  <w:style w:type="character" w:customStyle="1" w:styleId="WW8Num252z0">
    <w:name w:val="WW8Num252z0"/>
    <w:rsid w:val="00AC398A"/>
    <w:rPr>
      <w:rFonts w:ascii="Symbol" w:hAnsi="Symbol"/>
    </w:rPr>
  </w:style>
  <w:style w:type="character" w:customStyle="1" w:styleId="WW8Num253z0">
    <w:name w:val="WW8Num253z0"/>
    <w:rsid w:val="00AC398A"/>
    <w:rPr>
      <w:rFonts w:ascii="Times New Roman" w:eastAsia="Times New Roman" w:hAnsi="Times New Roman" w:cs="Times New Roman"/>
    </w:rPr>
  </w:style>
  <w:style w:type="character" w:customStyle="1" w:styleId="WW8Num253z1">
    <w:name w:val="WW8Num253z1"/>
    <w:rsid w:val="00AC398A"/>
    <w:rPr>
      <w:rFonts w:ascii="Courier New" w:hAnsi="Courier New"/>
    </w:rPr>
  </w:style>
  <w:style w:type="character" w:customStyle="1" w:styleId="WW8Num253z2">
    <w:name w:val="WW8Num253z2"/>
    <w:rsid w:val="00AC398A"/>
    <w:rPr>
      <w:rFonts w:ascii="Wingdings" w:hAnsi="Wingdings"/>
    </w:rPr>
  </w:style>
  <w:style w:type="character" w:customStyle="1" w:styleId="WW8Num253z3">
    <w:name w:val="WW8Num253z3"/>
    <w:rsid w:val="00AC398A"/>
    <w:rPr>
      <w:rFonts w:ascii="Symbol" w:hAnsi="Symbol"/>
    </w:rPr>
  </w:style>
  <w:style w:type="character" w:customStyle="1" w:styleId="WW8Num255z0">
    <w:name w:val="WW8Num255z0"/>
    <w:rsid w:val="00AC398A"/>
    <w:rPr>
      <w:rFonts w:ascii="Times New Roman" w:hAnsi="Times New Roman"/>
      <w:b/>
      <w:i w:val="0"/>
      <w:sz w:val="28"/>
      <w:u w:val="none"/>
    </w:rPr>
  </w:style>
  <w:style w:type="character" w:customStyle="1" w:styleId="WW8Num258z0">
    <w:name w:val="WW8Num258z0"/>
    <w:rsid w:val="00AC398A"/>
    <w:rPr>
      <w:rFonts w:ascii="Wingdings" w:hAnsi="Wingdings"/>
    </w:rPr>
  </w:style>
  <w:style w:type="character" w:customStyle="1" w:styleId="WW8Num259z0">
    <w:name w:val="WW8Num259z0"/>
    <w:rsid w:val="00AC398A"/>
    <w:rPr>
      <w:rFonts w:ascii="Symbol" w:hAnsi="Symbol"/>
    </w:rPr>
  </w:style>
  <w:style w:type="character" w:customStyle="1" w:styleId="WW8Num260z0">
    <w:name w:val="WW8Num260z0"/>
    <w:rsid w:val="00AC398A"/>
    <w:rPr>
      <w:rFonts w:ascii="Symbol" w:hAnsi="Symbol"/>
    </w:rPr>
  </w:style>
  <w:style w:type="character" w:customStyle="1" w:styleId="WW8Num261z0">
    <w:name w:val="WW8Num261z0"/>
    <w:rsid w:val="00AC398A"/>
    <w:rPr>
      <w:rFonts w:ascii="Symbol" w:hAnsi="Symbol"/>
    </w:rPr>
  </w:style>
  <w:style w:type="character" w:customStyle="1" w:styleId="WW8Num262z0">
    <w:name w:val="WW8Num262z0"/>
    <w:rsid w:val="00AC398A"/>
    <w:rPr>
      <w:rFonts w:ascii="Symbol" w:hAnsi="Symbol"/>
    </w:rPr>
  </w:style>
  <w:style w:type="character" w:customStyle="1" w:styleId="WW8Num264z0">
    <w:name w:val="WW8Num264z0"/>
    <w:rsid w:val="00AC398A"/>
    <w:rPr>
      <w:rFonts w:ascii="Wingdings" w:hAnsi="Wingdings"/>
    </w:rPr>
  </w:style>
  <w:style w:type="character" w:customStyle="1" w:styleId="WW8Num265z1">
    <w:name w:val="WW8Num265z1"/>
    <w:rsid w:val="00AC398A"/>
    <w:rPr>
      <w:rFonts w:ascii="Times New Roman" w:eastAsia="Times New Roman" w:hAnsi="Times New Roman" w:cs="Times New Roman"/>
    </w:rPr>
  </w:style>
  <w:style w:type="character" w:customStyle="1" w:styleId="WW8Num266z0">
    <w:name w:val="WW8Num266z0"/>
    <w:rsid w:val="00AC398A"/>
    <w:rPr>
      <w:rFonts w:ascii="Symbol" w:hAnsi="Symbol"/>
    </w:rPr>
  </w:style>
  <w:style w:type="character" w:customStyle="1" w:styleId="WW8Num267z0">
    <w:name w:val="WW8Num267z0"/>
    <w:rsid w:val="00AC398A"/>
    <w:rPr>
      <w:rFonts w:ascii="Symbol" w:hAnsi="Symbol"/>
    </w:rPr>
  </w:style>
  <w:style w:type="character" w:customStyle="1" w:styleId="WW8Num268z0">
    <w:name w:val="WW8Num268z0"/>
    <w:rsid w:val="00AC398A"/>
    <w:rPr>
      <w:rFonts w:ascii="Wingdings" w:hAnsi="Wingdings"/>
    </w:rPr>
  </w:style>
  <w:style w:type="character" w:customStyle="1" w:styleId="WW8Num269z0">
    <w:name w:val="WW8Num269z0"/>
    <w:rsid w:val="00AC398A"/>
    <w:rPr>
      <w:rFonts w:ascii="Symbol" w:hAnsi="Symbol"/>
    </w:rPr>
  </w:style>
  <w:style w:type="character" w:customStyle="1" w:styleId="WW8Num271z0">
    <w:name w:val="WW8Num271z0"/>
    <w:rsid w:val="00AC398A"/>
    <w:rPr>
      <w:rFonts w:ascii="Wingdings" w:hAnsi="Wingdings"/>
    </w:rPr>
  </w:style>
  <w:style w:type="character" w:customStyle="1" w:styleId="WW8Num272z0">
    <w:name w:val="WW8Num272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sid w:val="00AC398A"/>
    <w:rPr>
      <w:rFonts w:ascii="Wingdings" w:hAnsi="Wingdings"/>
    </w:rPr>
  </w:style>
  <w:style w:type="character" w:customStyle="1" w:styleId="WW8Num274z0">
    <w:name w:val="WW8Num274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275z0">
    <w:name w:val="WW8Num275z0"/>
    <w:rsid w:val="00AC398A"/>
    <w:rPr>
      <w:rFonts w:ascii="Times New Roman" w:hAnsi="Times New Roman"/>
      <w:b/>
      <w:i w:val="0"/>
      <w:sz w:val="28"/>
      <w:u w:val="none"/>
    </w:rPr>
  </w:style>
  <w:style w:type="character" w:customStyle="1" w:styleId="WW8Num277z0">
    <w:name w:val="WW8Num277z0"/>
    <w:rsid w:val="00AC398A"/>
    <w:rPr>
      <w:rFonts w:ascii="Symbol" w:hAnsi="Symbol"/>
    </w:rPr>
  </w:style>
  <w:style w:type="character" w:customStyle="1" w:styleId="WW8Num280z0">
    <w:name w:val="WW8Num280z0"/>
    <w:rsid w:val="00AC398A"/>
    <w:rPr>
      <w:rFonts w:ascii="Symbol" w:hAnsi="Symbol"/>
    </w:rPr>
  </w:style>
  <w:style w:type="character" w:customStyle="1" w:styleId="WW8Num281z0">
    <w:name w:val="WW8Num281z0"/>
    <w:rsid w:val="00AC398A"/>
    <w:rPr>
      <w:rFonts w:ascii="Symbol" w:hAnsi="Symbol"/>
    </w:rPr>
  </w:style>
  <w:style w:type="character" w:customStyle="1" w:styleId="WW8Num282z0">
    <w:name w:val="WW8Num282z0"/>
    <w:rsid w:val="00AC398A"/>
    <w:rPr>
      <w:rFonts w:ascii="Symbol" w:hAnsi="Symbol"/>
    </w:rPr>
  </w:style>
  <w:style w:type="character" w:customStyle="1" w:styleId="WW8Num283z0">
    <w:name w:val="WW8Num283z0"/>
    <w:rsid w:val="00AC398A"/>
    <w:rPr>
      <w:rFonts w:ascii="Symbol" w:hAnsi="Symbol"/>
    </w:rPr>
  </w:style>
  <w:style w:type="character" w:customStyle="1" w:styleId="WW8Num285z0">
    <w:name w:val="WW8Num285z0"/>
    <w:rsid w:val="00AC398A"/>
    <w:rPr>
      <w:rFonts w:ascii="Symbol" w:hAnsi="Symbol"/>
    </w:rPr>
  </w:style>
  <w:style w:type="character" w:customStyle="1" w:styleId="WW8Num286z0">
    <w:name w:val="WW8Num286z0"/>
    <w:rsid w:val="00AC398A"/>
    <w:rPr>
      <w:b/>
      <w:u w:val="single"/>
    </w:rPr>
  </w:style>
  <w:style w:type="character" w:customStyle="1" w:styleId="WW8Num289z0">
    <w:name w:val="WW8Num289z0"/>
    <w:rsid w:val="00AC398A"/>
    <w:rPr>
      <w:rFonts w:ascii="Times New Roman" w:hAnsi="Times New Roman"/>
      <w:b/>
      <w:i w:val="0"/>
      <w:sz w:val="24"/>
      <w:u w:val="none"/>
    </w:rPr>
  </w:style>
  <w:style w:type="character" w:customStyle="1" w:styleId="WW8Num290z0">
    <w:name w:val="WW8Num290z0"/>
    <w:rsid w:val="00AC398A"/>
    <w:rPr>
      <w:rFonts w:ascii="Times New Roman" w:eastAsia="Times New Roman" w:hAnsi="Times New Roman" w:cs="Times New Roman"/>
    </w:rPr>
  </w:style>
  <w:style w:type="character" w:customStyle="1" w:styleId="WW8Num290z1">
    <w:name w:val="WW8Num290z1"/>
    <w:rsid w:val="00AC398A"/>
    <w:rPr>
      <w:rFonts w:ascii="Courier New" w:hAnsi="Courier New"/>
    </w:rPr>
  </w:style>
  <w:style w:type="character" w:customStyle="1" w:styleId="WW8Num290z2">
    <w:name w:val="WW8Num290z2"/>
    <w:rsid w:val="00AC398A"/>
    <w:rPr>
      <w:rFonts w:ascii="Wingdings" w:hAnsi="Wingdings"/>
    </w:rPr>
  </w:style>
  <w:style w:type="character" w:customStyle="1" w:styleId="WW8Num290z3">
    <w:name w:val="WW8Num290z3"/>
    <w:rsid w:val="00AC398A"/>
    <w:rPr>
      <w:rFonts w:ascii="Symbol" w:hAnsi="Symbol"/>
    </w:rPr>
  </w:style>
  <w:style w:type="character" w:customStyle="1" w:styleId="WW8Num291z0">
    <w:name w:val="WW8Num291z0"/>
    <w:rsid w:val="00AC398A"/>
    <w:rPr>
      <w:rFonts w:ascii="Symbol" w:hAnsi="Symbol"/>
    </w:rPr>
  </w:style>
  <w:style w:type="character" w:customStyle="1" w:styleId="WW8Num292z0">
    <w:name w:val="WW8Num292z0"/>
    <w:rsid w:val="00AC398A"/>
    <w:rPr>
      <w:rFonts w:ascii="Symbol" w:hAnsi="Symbol"/>
    </w:rPr>
  </w:style>
  <w:style w:type="character" w:customStyle="1" w:styleId="WW8Num294z0">
    <w:name w:val="WW8Num294z0"/>
    <w:rsid w:val="00AC398A"/>
    <w:rPr>
      <w:rFonts w:ascii="Symbol" w:hAnsi="Symbol"/>
    </w:rPr>
  </w:style>
  <w:style w:type="character" w:customStyle="1" w:styleId="WW8Num297z0">
    <w:name w:val="WW8Num297z0"/>
    <w:rsid w:val="00AC398A"/>
    <w:rPr>
      <w:rFonts w:ascii="Wingdings" w:hAnsi="Wingdings"/>
    </w:rPr>
  </w:style>
  <w:style w:type="character" w:customStyle="1" w:styleId="WW8Num301z0">
    <w:name w:val="WW8Num301z0"/>
    <w:rsid w:val="00AC398A"/>
    <w:rPr>
      <w:rFonts w:ascii="Symbol" w:hAnsi="Symbol"/>
    </w:rPr>
  </w:style>
  <w:style w:type="character" w:customStyle="1" w:styleId="WW8Num303z0">
    <w:name w:val="WW8Num303z0"/>
    <w:rsid w:val="00AC398A"/>
    <w:rPr>
      <w:rFonts w:ascii="Symbol" w:hAnsi="Symbol"/>
    </w:rPr>
  </w:style>
  <w:style w:type="character" w:customStyle="1" w:styleId="WW8Num306z0">
    <w:name w:val="WW8Num306z0"/>
    <w:rsid w:val="00AC398A"/>
    <w:rPr>
      <w:rFonts w:ascii="Symbol" w:hAnsi="Symbol"/>
    </w:rPr>
  </w:style>
  <w:style w:type="character" w:customStyle="1" w:styleId="WW8Num306z1">
    <w:name w:val="WW8Num306z1"/>
    <w:rsid w:val="00AC398A"/>
    <w:rPr>
      <w:rFonts w:ascii="Courier New" w:hAnsi="Courier New"/>
    </w:rPr>
  </w:style>
  <w:style w:type="character" w:customStyle="1" w:styleId="WW8Num306z2">
    <w:name w:val="WW8Num306z2"/>
    <w:rsid w:val="00AC398A"/>
    <w:rPr>
      <w:rFonts w:ascii="Wingdings" w:hAnsi="Wingdings"/>
    </w:rPr>
  </w:style>
  <w:style w:type="character" w:customStyle="1" w:styleId="WW8Num307z0">
    <w:name w:val="WW8Num307z0"/>
    <w:rsid w:val="00AC398A"/>
    <w:rPr>
      <w:rFonts w:ascii="Symbol" w:hAnsi="Symbol"/>
    </w:rPr>
  </w:style>
  <w:style w:type="character" w:customStyle="1" w:styleId="WW8Num308z0">
    <w:name w:val="WW8Num308z0"/>
    <w:rsid w:val="00AC398A"/>
    <w:rPr>
      <w:b/>
      <w:sz w:val="28"/>
    </w:rPr>
  </w:style>
  <w:style w:type="character" w:customStyle="1" w:styleId="WW8Num309z0">
    <w:name w:val="WW8Num309z0"/>
    <w:rsid w:val="00AC398A"/>
    <w:rPr>
      <w:rFonts w:ascii="Wingdings" w:hAnsi="Wingdings"/>
    </w:rPr>
  </w:style>
  <w:style w:type="character" w:customStyle="1" w:styleId="WW8Num311z0">
    <w:name w:val="WW8Num311z0"/>
    <w:rsid w:val="00AC398A"/>
    <w:rPr>
      <w:rFonts w:ascii="Symbol" w:hAnsi="Symbol"/>
    </w:rPr>
  </w:style>
  <w:style w:type="character" w:customStyle="1" w:styleId="WW8Num312z0">
    <w:name w:val="WW8Num312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313z0">
    <w:name w:val="WW8Num313z0"/>
    <w:rsid w:val="00AC398A"/>
    <w:rPr>
      <w:rFonts w:ascii="Times New Roman" w:hAnsi="Times New Roman"/>
    </w:rPr>
  </w:style>
  <w:style w:type="character" w:customStyle="1" w:styleId="WW8Num315z0">
    <w:name w:val="WW8Num315z0"/>
    <w:rsid w:val="00AC398A"/>
    <w:rPr>
      <w:rFonts w:ascii="Symbol" w:hAnsi="Symbol"/>
    </w:rPr>
  </w:style>
  <w:style w:type="character" w:customStyle="1" w:styleId="WW8Num316z0">
    <w:name w:val="WW8Num316z0"/>
    <w:rsid w:val="00AC398A"/>
    <w:rPr>
      <w:rFonts w:ascii="Symbol" w:hAnsi="Symbol"/>
    </w:rPr>
  </w:style>
  <w:style w:type="character" w:customStyle="1" w:styleId="WW8Num318z0">
    <w:name w:val="WW8Num318z0"/>
    <w:rsid w:val="00AC398A"/>
    <w:rPr>
      <w:rFonts w:ascii="Wingdings" w:hAnsi="Wingdings"/>
    </w:rPr>
  </w:style>
  <w:style w:type="character" w:customStyle="1" w:styleId="WW8Num319z0">
    <w:name w:val="WW8Num319z0"/>
    <w:rsid w:val="00AC398A"/>
    <w:rPr>
      <w:rFonts w:ascii="Wingdings" w:hAnsi="Wingdings"/>
    </w:rPr>
  </w:style>
  <w:style w:type="character" w:customStyle="1" w:styleId="WW8Num320z0">
    <w:name w:val="WW8Num320z0"/>
    <w:rsid w:val="00AC398A"/>
    <w:rPr>
      <w:rFonts w:ascii="Wingdings" w:hAnsi="Wingdings"/>
    </w:rPr>
  </w:style>
  <w:style w:type="character" w:customStyle="1" w:styleId="WW8Num322z0">
    <w:name w:val="WW8Num322z0"/>
    <w:rsid w:val="00AC398A"/>
    <w:rPr>
      <w:rFonts w:ascii="Symbol" w:hAnsi="Symbol"/>
    </w:rPr>
  </w:style>
  <w:style w:type="character" w:customStyle="1" w:styleId="WW8Num323z0">
    <w:name w:val="WW8Num323z0"/>
    <w:rsid w:val="00AC398A"/>
    <w:rPr>
      <w:b/>
      <w:sz w:val="28"/>
      <w:u w:val="single"/>
    </w:rPr>
  </w:style>
  <w:style w:type="character" w:customStyle="1" w:styleId="WW8Num324z0">
    <w:name w:val="WW8Num324z0"/>
    <w:rsid w:val="00AC398A"/>
    <w:rPr>
      <w:rFonts w:ascii="Times New Roman" w:hAnsi="Times New Roman"/>
      <w:b/>
      <w:i w:val="0"/>
      <w:sz w:val="24"/>
      <w:u w:val="none"/>
    </w:rPr>
  </w:style>
  <w:style w:type="character" w:customStyle="1" w:styleId="WW8Num326z0">
    <w:name w:val="WW8Num326z0"/>
    <w:rsid w:val="00AC398A"/>
    <w:rPr>
      <w:rFonts w:ascii="Symbol" w:hAnsi="Symbol"/>
    </w:rPr>
  </w:style>
  <w:style w:type="character" w:customStyle="1" w:styleId="WW8Num327z0">
    <w:name w:val="WW8Num327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329z0">
    <w:name w:val="WW8Num329z0"/>
    <w:rsid w:val="00AC398A"/>
    <w:rPr>
      <w:rFonts w:ascii="Wingdings" w:hAnsi="Wingdings"/>
    </w:rPr>
  </w:style>
  <w:style w:type="character" w:customStyle="1" w:styleId="WW8Num332z0">
    <w:name w:val="WW8Num332z0"/>
    <w:rsid w:val="00AC398A"/>
    <w:rPr>
      <w:rFonts w:ascii="Symbol" w:hAnsi="Symbol"/>
      <w:color w:val="auto"/>
    </w:rPr>
  </w:style>
  <w:style w:type="character" w:customStyle="1" w:styleId="WW8Num332z1">
    <w:name w:val="WW8Num332z1"/>
    <w:rsid w:val="00AC398A"/>
    <w:rPr>
      <w:rFonts w:ascii="Courier New" w:hAnsi="Courier New"/>
    </w:rPr>
  </w:style>
  <w:style w:type="character" w:customStyle="1" w:styleId="WW8Num332z2">
    <w:name w:val="WW8Num332z2"/>
    <w:rsid w:val="00AC398A"/>
    <w:rPr>
      <w:rFonts w:ascii="Wingdings" w:hAnsi="Wingdings"/>
    </w:rPr>
  </w:style>
  <w:style w:type="character" w:customStyle="1" w:styleId="WW8Num332z3">
    <w:name w:val="WW8Num332z3"/>
    <w:rsid w:val="00AC398A"/>
    <w:rPr>
      <w:rFonts w:ascii="Symbol" w:hAnsi="Symbol"/>
    </w:rPr>
  </w:style>
  <w:style w:type="character" w:customStyle="1" w:styleId="WW8Num335z0">
    <w:name w:val="WW8Num335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337z0">
    <w:name w:val="WW8Num337z0"/>
    <w:rsid w:val="00AC398A"/>
    <w:rPr>
      <w:sz w:val="20"/>
    </w:rPr>
  </w:style>
  <w:style w:type="character" w:customStyle="1" w:styleId="WW8Num338z0">
    <w:name w:val="WW8Num338z0"/>
    <w:rsid w:val="00AC398A"/>
    <w:rPr>
      <w:rFonts w:ascii="Wingdings" w:hAnsi="Wingdings"/>
    </w:rPr>
  </w:style>
  <w:style w:type="character" w:customStyle="1" w:styleId="WW8Num340z0">
    <w:name w:val="WW8Num340z0"/>
    <w:rsid w:val="00AC398A"/>
    <w:rPr>
      <w:rFonts w:ascii="Symbol" w:hAnsi="Symbol"/>
    </w:rPr>
  </w:style>
  <w:style w:type="character" w:customStyle="1" w:styleId="WW8Num341z0">
    <w:name w:val="WW8Num341z0"/>
    <w:rsid w:val="00AC398A"/>
    <w:rPr>
      <w:rFonts w:ascii="Symbol" w:hAnsi="Symbol"/>
    </w:rPr>
  </w:style>
  <w:style w:type="character" w:customStyle="1" w:styleId="WW8Num342z0">
    <w:name w:val="WW8Num342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343z0">
    <w:name w:val="WW8Num343z0"/>
    <w:rsid w:val="00AC398A"/>
    <w:rPr>
      <w:rFonts w:ascii="Symbol" w:hAnsi="Symbol"/>
    </w:rPr>
  </w:style>
  <w:style w:type="character" w:customStyle="1" w:styleId="WW8Num344z0">
    <w:name w:val="WW8Num344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345z0">
    <w:name w:val="WW8Num345z0"/>
    <w:rsid w:val="00AC398A"/>
    <w:rPr>
      <w:rFonts w:ascii="Times New Roman" w:hAnsi="Times New Roman"/>
      <w:b/>
      <w:i w:val="0"/>
      <w:sz w:val="24"/>
      <w:u w:val="none"/>
    </w:rPr>
  </w:style>
  <w:style w:type="character" w:customStyle="1" w:styleId="WW8Num347z0">
    <w:name w:val="WW8Num347z0"/>
    <w:rsid w:val="00AC398A"/>
    <w:rPr>
      <w:rFonts w:ascii="Symbol" w:hAnsi="Symbol"/>
    </w:rPr>
  </w:style>
  <w:style w:type="character" w:customStyle="1" w:styleId="WW8Num348z0">
    <w:name w:val="WW8Num348z0"/>
    <w:rsid w:val="00AC398A"/>
    <w:rPr>
      <w:rFonts w:ascii="Symbol" w:hAnsi="Symbol"/>
    </w:rPr>
  </w:style>
  <w:style w:type="character" w:customStyle="1" w:styleId="WW8Num349z0">
    <w:name w:val="WW8Num349z0"/>
    <w:rsid w:val="00AC398A"/>
    <w:rPr>
      <w:rFonts w:ascii="Symbol" w:hAnsi="Symbol"/>
    </w:rPr>
  </w:style>
  <w:style w:type="character" w:customStyle="1" w:styleId="WW8Num350z0">
    <w:name w:val="WW8Num350z0"/>
    <w:rsid w:val="00AC398A"/>
    <w:rPr>
      <w:rFonts w:ascii="Symbol" w:hAnsi="Symbol"/>
    </w:rPr>
  </w:style>
  <w:style w:type="character" w:customStyle="1" w:styleId="WW8Num351z0">
    <w:name w:val="WW8Num351z0"/>
    <w:rsid w:val="00AC398A"/>
    <w:rPr>
      <w:rFonts w:ascii="Symbol" w:hAnsi="Symbol"/>
    </w:rPr>
  </w:style>
  <w:style w:type="character" w:customStyle="1" w:styleId="WW8Num352z0">
    <w:name w:val="WW8Num352z0"/>
    <w:rsid w:val="00AC398A"/>
    <w:rPr>
      <w:rFonts w:ascii="Symbol" w:hAnsi="Symbol"/>
    </w:rPr>
  </w:style>
  <w:style w:type="character" w:customStyle="1" w:styleId="WW8Num353z0">
    <w:name w:val="WW8Num353z0"/>
    <w:rsid w:val="00AC398A"/>
    <w:rPr>
      <w:rFonts w:ascii="Symbol" w:hAnsi="Symbol"/>
    </w:rPr>
  </w:style>
  <w:style w:type="character" w:customStyle="1" w:styleId="WW8Num354z0">
    <w:name w:val="WW8Num354z0"/>
    <w:rsid w:val="00AC398A"/>
    <w:rPr>
      <w:rFonts w:ascii="Times New Roman" w:hAnsi="Times New Roman"/>
    </w:rPr>
  </w:style>
  <w:style w:type="character" w:customStyle="1" w:styleId="WW8Num355z0">
    <w:name w:val="WW8Num355z0"/>
    <w:rsid w:val="00AC398A"/>
    <w:rPr>
      <w:b/>
      <w:sz w:val="28"/>
      <w:u w:val="single"/>
    </w:rPr>
  </w:style>
  <w:style w:type="character" w:customStyle="1" w:styleId="WW8Num355z1">
    <w:name w:val="WW8Num355z1"/>
    <w:rsid w:val="00AC398A"/>
    <w:rPr>
      <w:b/>
    </w:rPr>
  </w:style>
  <w:style w:type="character" w:customStyle="1" w:styleId="WW8Num357z0">
    <w:name w:val="WW8Num357z0"/>
    <w:rsid w:val="00AC398A"/>
    <w:rPr>
      <w:rFonts w:ascii="Symbol" w:hAnsi="Symbol"/>
    </w:rPr>
  </w:style>
  <w:style w:type="character" w:customStyle="1" w:styleId="WW8Num358z0">
    <w:name w:val="WW8Num358z0"/>
    <w:rsid w:val="00AC398A"/>
    <w:rPr>
      <w:rFonts w:ascii="Wingdings" w:hAnsi="Wingdings"/>
    </w:rPr>
  </w:style>
  <w:style w:type="character" w:customStyle="1" w:styleId="WW8Num359z0">
    <w:name w:val="WW8Num359z0"/>
    <w:rsid w:val="00AC398A"/>
    <w:rPr>
      <w:rFonts w:ascii="Symbol" w:hAnsi="Symbol"/>
    </w:rPr>
  </w:style>
  <w:style w:type="character" w:customStyle="1" w:styleId="WW8Num360z0">
    <w:name w:val="WW8Num360z0"/>
    <w:rsid w:val="00AC398A"/>
    <w:rPr>
      <w:rFonts w:ascii="Symbol" w:hAnsi="Symbol"/>
    </w:rPr>
  </w:style>
  <w:style w:type="character" w:customStyle="1" w:styleId="WW8Num362z0">
    <w:name w:val="WW8Num362z0"/>
    <w:rsid w:val="00AC398A"/>
    <w:rPr>
      <w:rFonts w:ascii="Symbol" w:hAnsi="Symbol"/>
    </w:rPr>
  </w:style>
  <w:style w:type="character" w:customStyle="1" w:styleId="WW8Num363z0">
    <w:name w:val="WW8Num363z0"/>
    <w:rsid w:val="00AC398A"/>
    <w:rPr>
      <w:rFonts w:ascii="Symbol" w:hAnsi="Symbol"/>
      <w:color w:val="auto"/>
    </w:rPr>
  </w:style>
  <w:style w:type="character" w:customStyle="1" w:styleId="WW8Num364z0">
    <w:name w:val="WW8Num364z0"/>
    <w:rsid w:val="00AC398A"/>
    <w:rPr>
      <w:rFonts w:ascii="Symbol" w:hAnsi="Symbol"/>
    </w:rPr>
  </w:style>
  <w:style w:type="character" w:customStyle="1" w:styleId="WW8Num367z0">
    <w:name w:val="WW8Num367z0"/>
    <w:rsid w:val="00AC398A"/>
    <w:rPr>
      <w:rFonts w:ascii="Times New Roman" w:hAnsi="Times New Roman"/>
      <w:b w:val="0"/>
      <w:i w:val="0"/>
      <w:sz w:val="24"/>
      <w:u w:val="none"/>
      <w:vertAlign w:val="superscript"/>
    </w:rPr>
  </w:style>
  <w:style w:type="character" w:customStyle="1" w:styleId="WW8Num368z0">
    <w:name w:val="WW8Num368z0"/>
    <w:rsid w:val="00AC398A"/>
    <w:rPr>
      <w:rFonts w:ascii="Symbol" w:hAnsi="Symbol"/>
    </w:rPr>
  </w:style>
  <w:style w:type="character" w:customStyle="1" w:styleId="WW8Num369z0">
    <w:name w:val="WW8Num369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371z0">
    <w:name w:val="WW8Num371z0"/>
    <w:rsid w:val="00AC398A"/>
    <w:rPr>
      <w:rFonts w:ascii="Times New Roman" w:hAnsi="Times New Roman"/>
      <w:b/>
      <w:i w:val="0"/>
      <w:sz w:val="24"/>
      <w:u w:val="none"/>
    </w:rPr>
  </w:style>
  <w:style w:type="character" w:customStyle="1" w:styleId="WW8Num372z0">
    <w:name w:val="WW8Num372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373z0">
    <w:name w:val="WW8Num373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374z0">
    <w:name w:val="WW8Num374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375z0">
    <w:name w:val="WW8Num375z0"/>
    <w:rsid w:val="00AC398A"/>
    <w:rPr>
      <w:rFonts w:ascii="Symbol" w:hAnsi="Symbol"/>
    </w:rPr>
  </w:style>
  <w:style w:type="character" w:customStyle="1" w:styleId="WW8Num379z0">
    <w:name w:val="WW8Num379z0"/>
    <w:rsid w:val="00AC398A"/>
    <w:rPr>
      <w:rFonts w:ascii="Symbol" w:hAnsi="Symbol"/>
    </w:rPr>
  </w:style>
  <w:style w:type="character" w:customStyle="1" w:styleId="WW8Num381z0">
    <w:name w:val="WW8Num381z0"/>
    <w:rsid w:val="00AC398A"/>
    <w:rPr>
      <w:rFonts w:ascii="Symbol" w:hAnsi="Symbol"/>
    </w:rPr>
  </w:style>
  <w:style w:type="character" w:customStyle="1" w:styleId="WW8Num382z0">
    <w:name w:val="WW8Num382z0"/>
    <w:rsid w:val="00AC398A"/>
    <w:rPr>
      <w:rFonts w:ascii="Wingdings" w:hAnsi="Wingdings"/>
    </w:rPr>
  </w:style>
  <w:style w:type="character" w:customStyle="1" w:styleId="WW8Num384z0">
    <w:name w:val="WW8Num384z0"/>
    <w:rsid w:val="00AC398A"/>
    <w:rPr>
      <w:rFonts w:ascii="Symbol" w:hAnsi="Symbol"/>
    </w:rPr>
  </w:style>
  <w:style w:type="character" w:customStyle="1" w:styleId="WW8Num384z1">
    <w:name w:val="WW8Num384z1"/>
    <w:rsid w:val="00AC398A"/>
    <w:rPr>
      <w:rFonts w:ascii="Courier New" w:hAnsi="Courier New" w:cs="Courier New"/>
    </w:rPr>
  </w:style>
  <w:style w:type="character" w:customStyle="1" w:styleId="WW8Num384z2">
    <w:name w:val="WW8Num384z2"/>
    <w:rsid w:val="00AC398A"/>
    <w:rPr>
      <w:rFonts w:ascii="Wingdings" w:hAnsi="Wingdings"/>
    </w:rPr>
  </w:style>
  <w:style w:type="character" w:customStyle="1" w:styleId="WW8Num385z0">
    <w:name w:val="WW8Num385z0"/>
    <w:rsid w:val="00AC398A"/>
    <w:rPr>
      <w:rFonts w:ascii="Wingdings" w:hAnsi="Wingdings"/>
    </w:rPr>
  </w:style>
  <w:style w:type="character" w:customStyle="1" w:styleId="WW8Num386z0">
    <w:name w:val="WW8Num386z0"/>
    <w:rsid w:val="00AC398A"/>
    <w:rPr>
      <w:rFonts w:ascii="Symbol" w:hAnsi="Symbol"/>
    </w:rPr>
  </w:style>
  <w:style w:type="character" w:customStyle="1" w:styleId="WW8Num388z0">
    <w:name w:val="WW8Num388z0"/>
    <w:rsid w:val="00AC398A"/>
    <w:rPr>
      <w:rFonts w:ascii="Symbol" w:hAnsi="Symbol"/>
    </w:rPr>
  </w:style>
  <w:style w:type="character" w:customStyle="1" w:styleId="WW8Num389z0">
    <w:name w:val="WW8Num389z0"/>
    <w:rsid w:val="00AC398A"/>
    <w:rPr>
      <w:color w:val="auto"/>
    </w:rPr>
  </w:style>
  <w:style w:type="character" w:customStyle="1" w:styleId="WW8Num390z0">
    <w:name w:val="WW8Num390z0"/>
    <w:rsid w:val="00AC398A"/>
    <w:rPr>
      <w:rFonts w:ascii="Times New Roman" w:hAnsi="Times New Roman"/>
      <w:b/>
      <w:i w:val="0"/>
      <w:sz w:val="24"/>
      <w:u w:val="none"/>
    </w:rPr>
  </w:style>
  <w:style w:type="character" w:customStyle="1" w:styleId="WW8Num391z0">
    <w:name w:val="WW8Num391z0"/>
    <w:rsid w:val="00AC398A"/>
    <w:rPr>
      <w:rFonts w:ascii="Times New Roman" w:hAnsi="Times New Roman"/>
      <w:b/>
      <w:i w:val="0"/>
      <w:sz w:val="24"/>
      <w:u w:val="none"/>
    </w:rPr>
  </w:style>
  <w:style w:type="character" w:customStyle="1" w:styleId="WW8Num392z0">
    <w:name w:val="WW8Num392z0"/>
    <w:rsid w:val="00AC398A"/>
    <w:rPr>
      <w:rFonts w:ascii="Symbol" w:hAnsi="Symbol"/>
    </w:rPr>
  </w:style>
  <w:style w:type="character" w:customStyle="1" w:styleId="WW8Num393z0">
    <w:name w:val="WW8Num393z0"/>
    <w:rsid w:val="00AC398A"/>
    <w:rPr>
      <w:rFonts w:ascii="Times New Roman" w:eastAsia="Times New Roman" w:hAnsi="Times New Roman" w:cs="Times New Roman"/>
    </w:rPr>
  </w:style>
  <w:style w:type="character" w:customStyle="1" w:styleId="WW8Num394z0">
    <w:name w:val="WW8Num394z0"/>
    <w:rsid w:val="00AC398A"/>
    <w:rPr>
      <w:rFonts w:ascii="Symbol" w:hAnsi="Symbol"/>
    </w:rPr>
  </w:style>
  <w:style w:type="character" w:customStyle="1" w:styleId="WW8Num396z0">
    <w:name w:val="WW8Num396z0"/>
    <w:rsid w:val="00AC398A"/>
    <w:rPr>
      <w:rFonts w:ascii="Wingdings" w:hAnsi="Wingdings"/>
    </w:rPr>
  </w:style>
  <w:style w:type="character" w:customStyle="1" w:styleId="WW8Num397z0">
    <w:name w:val="WW8Num397z0"/>
    <w:rsid w:val="00AC398A"/>
    <w:rPr>
      <w:rFonts w:ascii="Symbol" w:hAnsi="Symbol"/>
    </w:rPr>
  </w:style>
  <w:style w:type="character" w:customStyle="1" w:styleId="WW8Num397z1">
    <w:name w:val="WW8Num397z1"/>
    <w:rsid w:val="00AC398A"/>
    <w:rPr>
      <w:rFonts w:ascii="Courier New" w:hAnsi="Courier New"/>
    </w:rPr>
  </w:style>
  <w:style w:type="character" w:customStyle="1" w:styleId="WW8Num397z2">
    <w:name w:val="WW8Num397z2"/>
    <w:rsid w:val="00AC398A"/>
    <w:rPr>
      <w:rFonts w:ascii="Wingdings" w:hAnsi="Wingdings"/>
    </w:rPr>
  </w:style>
  <w:style w:type="character" w:customStyle="1" w:styleId="WW8Num398z0">
    <w:name w:val="WW8Num398z0"/>
    <w:rsid w:val="00AC398A"/>
    <w:rPr>
      <w:rFonts w:ascii="Symbol" w:hAnsi="Symbol"/>
    </w:rPr>
  </w:style>
  <w:style w:type="character" w:customStyle="1" w:styleId="WW8Num399z0">
    <w:name w:val="WW8Num399z0"/>
    <w:rsid w:val="00AC398A"/>
    <w:rPr>
      <w:rFonts w:ascii="Wingdings" w:hAnsi="Wingdings"/>
      <w:sz w:val="16"/>
    </w:rPr>
  </w:style>
  <w:style w:type="character" w:customStyle="1" w:styleId="WW8Num401z0">
    <w:name w:val="WW8Num401z0"/>
    <w:rsid w:val="00AC398A"/>
    <w:rPr>
      <w:rFonts w:ascii="Symbol" w:hAnsi="Symbol"/>
    </w:rPr>
  </w:style>
  <w:style w:type="character" w:customStyle="1" w:styleId="WW8Num402z0">
    <w:name w:val="WW8Num402z0"/>
    <w:rsid w:val="00AC398A"/>
    <w:rPr>
      <w:rFonts w:ascii="Symbol" w:hAnsi="Symbol"/>
    </w:rPr>
  </w:style>
  <w:style w:type="character" w:customStyle="1" w:styleId="WW8Num403z0">
    <w:name w:val="WW8Num403z0"/>
    <w:rsid w:val="00AC398A"/>
    <w:rPr>
      <w:rFonts w:ascii="Wingdings" w:hAnsi="Wingdings"/>
    </w:rPr>
  </w:style>
  <w:style w:type="character" w:customStyle="1" w:styleId="WW8Num404z0">
    <w:name w:val="WW8Num404z0"/>
    <w:rsid w:val="00AC398A"/>
    <w:rPr>
      <w:rFonts w:ascii="Symbol" w:hAnsi="Symbol"/>
    </w:rPr>
  </w:style>
  <w:style w:type="character" w:customStyle="1" w:styleId="WW8Num405z0">
    <w:name w:val="WW8Num405z0"/>
    <w:rsid w:val="00AC398A"/>
    <w:rPr>
      <w:rFonts w:ascii="Wingdings" w:hAnsi="Wingdings"/>
    </w:rPr>
  </w:style>
  <w:style w:type="character" w:customStyle="1" w:styleId="WW8Num407z0">
    <w:name w:val="WW8Num407z0"/>
    <w:rsid w:val="00AC398A"/>
    <w:rPr>
      <w:rFonts w:ascii="Symbol" w:hAnsi="Symbol"/>
    </w:rPr>
  </w:style>
  <w:style w:type="character" w:customStyle="1" w:styleId="WW8Num408z0">
    <w:name w:val="WW8Num408z0"/>
    <w:rsid w:val="00AC398A"/>
    <w:rPr>
      <w:rFonts w:ascii="Symbol" w:hAnsi="Symbol"/>
    </w:rPr>
  </w:style>
  <w:style w:type="character" w:customStyle="1" w:styleId="WW8Num409z0">
    <w:name w:val="WW8Num409z0"/>
    <w:rsid w:val="00AC398A"/>
    <w:rPr>
      <w:rFonts w:ascii="Symbol" w:hAnsi="Symbol"/>
    </w:rPr>
  </w:style>
  <w:style w:type="character" w:customStyle="1" w:styleId="WW8Num411z0">
    <w:name w:val="WW8Num411z0"/>
    <w:rsid w:val="00AC398A"/>
    <w:rPr>
      <w:b/>
      <w:sz w:val="28"/>
      <w:u w:val="single"/>
    </w:rPr>
  </w:style>
  <w:style w:type="character" w:customStyle="1" w:styleId="WW8Num412z0">
    <w:name w:val="WW8Num412z0"/>
    <w:rsid w:val="00AC398A"/>
    <w:rPr>
      <w:rFonts w:ascii="Symbol" w:hAnsi="Symbol"/>
    </w:rPr>
  </w:style>
  <w:style w:type="character" w:customStyle="1" w:styleId="WW8Num413z0">
    <w:name w:val="WW8Num413z0"/>
    <w:rsid w:val="00AC398A"/>
    <w:rPr>
      <w:rFonts w:ascii="Symbol" w:hAnsi="Symbol"/>
    </w:rPr>
  </w:style>
  <w:style w:type="character" w:customStyle="1" w:styleId="WW8Num414z0">
    <w:name w:val="WW8Num414z0"/>
    <w:rsid w:val="00AC398A"/>
    <w:rPr>
      <w:rFonts w:ascii="Symbol" w:hAnsi="Symbol"/>
    </w:rPr>
  </w:style>
  <w:style w:type="character" w:customStyle="1" w:styleId="WW8Num415z0">
    <w:name w:val="WW8Num415z0"/>
    <w:rsid w:val="00AC398A"/>
    <w:rPr>
      <w:rFonts w:ascii="Symbol" w:hAnsi="Symbol"/>
    </w:rPr>
  </w:style>
  <w:style w:type="character" w:customStyle="1" w:styleId="WW8Num417z0">
    <w:name w:val="WW8Num417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418z0">
    <w:name w:val="WW8Num418z0"/>
    <w:rsid w:val="00AC398A"/>
    <w:rPr>
      <w:rFonts w:ascii="Symbol" w:hAnsi="Symbol"/>
    </w:rPr>
  </w:style>
  <w:style w:type="character" w:customStyle="1" w:styleId="WW8Num419z0">
    <w:name w:val="WW8Num419z0"/>
    <w:rsid w:val="00AC398A"/>
    <w:rPr>
      <w:rFonts w:ascii="Times New Roman" w:hAnsi="Times New Roman"/>
      <w:b/>
      <w:i w:val="0"/>
      <w:sz w:val="28"/>
      <w:u w:val="none"/>
    </w:rPr>
  </w:style>
  <w:style w:type="character" w:customStyle="1" w:styleId="WW8Num420z1">
    <w:name w:val="WW8Num420z1"/>
    <w:rsid w:val="00AC398A"/>
    <w:rPr>
      <w:rFonts w:ascii="Times New Roman" w:eastAsia="Times New Roman" w:hAnsi="Times New Roman" w:cs="Times New Roman"/>
    </w:rPr>
  </w:style>
  <w:style w:type="character" w:customStyle="1" w:styleId="WW8Num421z0">
    <w:name w:val="WW8Num421z0"/>
    <w:rsid w:val="00AC398A"/>
    <w:rPr>
      <w:rFonts w:ascii="Symbol" w:hAnsi="Symbol"/>
    </w:rPr>
  </w:style>
  <w:style w:type="character" w:customStyle="1" w:styleId="WW8Num427z0">
    <w:name w:val="WW8Num427z0"/>
    <w:rsid w:val="00AC398A"/>
    <w:rPr>
      <w:rFonts w:ascii="Symbol" w:hAnsi="Symbol"/>
    </w:rPr>
  </w:style>
  <w:style w:type="character" w:customStyle="1" w:styleId="WW8Num428z0">
    <w:name w:val="WW8Num428z0"/>
    <w:rsid w:val="00AC398A"/>
    <w:rPr>
      <w:rFonts w:ascii="Wingdings" w:hAnsi="Wingdings"/>
    </w:rPr>
  </w:style>
  <w:style w:type="character" w:customStyle="1" w:styleId="WW8Num429z0">
    <w:name w:val="WW8Num429z0"/>
    <w:rsid w:val="00AC398A"/>
    <w:rPr>
      <w:rFonts w:ascii="Wingdings" w:hAnsi="Wingdings"/>
    </w:rPr>
  </w:style>
  <w:style w:type="character" w:customStyle="1" w:styleId="WW8Num430z0">
    <w:name w:val="WW8Num430z0"/>
    <w:rsid w:val="00AC398A"/>
    <w:rPr>
      <w:rFonts w:ascii="Symbol" w:hAnsi="Symbol"/>
    </w:rPr>
  </w:style>
  <w:style w:type="character" w:customStyle="1" w:styleId="WW8Num432z0">
    <w:name w:val="WW8Num432z0"/>
    <w:rsid w:val="00AC398A"/>
    <w:rPr>
      <w:rFonts w:ascii="Wingdings" w:hAnsi="Wingdings"/>
    </w:rPr>
  </w:style>
  <w:style w:type="character" w:customStyle="1" w:styleId="WW8Num434z0">
    <w:name w:val="WW8Num434z0"/>
    <w:rsid w:val="00AC398A"/>
    <w:rPr>
      <w:rFonts w:ascii="Wingdings" w:hAnsi="Wingdings"/>
    </w:rPr>
  </w:style>
  <w:style w:type="character" w:customStyle="1" w:styleId="WW8Num435z0">
    <w:name w:val="WW8Num435z0"/>
    <w:rsid w:val="00AC398A"/>
    <w:rPr>
      <w:rFonts w:ascii="Times New Roman" w:hAnsi="Times New Roman"/>
      <w:b/>
      <w:i w:val="0"/>
      <w:sz w:val="24"/>
      <w:u w:val="none"/>
    </w:rPr>
  </w:style>
  <w:style w:type="character" w:customStyle="1" w:styleId="WW8Num436z0">
    <w:name w:val="WW8Num436z0"/>
    <w:rsid w:val="00AC398A"/>
    <w:rPr>
      <w:rFonts w:ascii="Symbol" w:hAnsi="Symbol"/>
    </w:rPr>
  </w:style>
  <w:style w:type="character" w:customStyle="1" w:styleId="WW8Num437z0">
    <w:name w:val="WW8Num437z0"/>
    <w:rsid w:val="00AC398A"/>
    <w:rPr>
      <w:rFonts w:ascii="Wingdings" w:hAnsi="Wingdings"/>
    </w:rPr>
  </w:style>
  <w:style w:type="character" w:customStyle="1" w:styleId="WW8Num438z0">
    <w:name w:val="WW8Num438z0"/>
    <w:rsid w:val="00AC398A"/>
    <w:rPr>
      <w:rFonts w:ascii="Wingdings" w:hAnsi="Wingdings"/>
    </w:rPr>
  </w:style>
  <w:style w:type="character" w:customStyle="1" w:styleId="WW8Num439z0">
    <w:name w:val="WW8Num439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441z0">
    <w:name w:val="WW8Num441z0"/>
    <w:rsid w:val="00AC398A"/>
    <w:rPr>
      <w:rFonts w:ascii="Symbol" w:hAnsi="Symbol"/>
    </w:rPr>
  </w:style>
  <w:style w:type="character" w:customStyle="1" w:styleId="WW8Num442z0">
    <w:name w:val="WW8Num442z0"/>
    <w:rsid w:val="00AC398A"/>
    <w:rPr>
      <w:rFonts w:ascii="Wingdings" w:hAnsi="Wingdings"/>
    </w:rPr>
  </w:style>
  <w:style w:type="character" w:customStyle="1" w:styleId="WW8Num443z0">
    <w:name w:val="WW8Num443z0"/>
    <w:rsid w:val="00AC398A"/>
    <w:rPr>
      <w:rFonts w:ascii="Symbol" w:hAnsi="Symbol"/>
    </w:rPr>
  </w:style>
  <w:style w:type="character" w:customStyle="1" w:styleId="WW8Num444z0">
    <w:name w:val="WW8Num444z0"/>
    <w:rsid w:val="00AC398A"/>
    <w:rPr>
      <w:rFonts w:ascii="Times New Roman" w:hAnsi="Times New Roman"/>
      <w:b/>
      <w:i w:val="0"/>
      <w:sz w:val="28"/>
      <w:u w:val="none"/>
    </w:rPr>
  </w:style>
  <w:style w:type="character" w:customStyle="1" w:styleId="WW8Num445z0">
    <w:name w:val="WW8Num445z0"/>
    <w:rsid w:val="00AC398A"/>
    <w:rPr>
      <w:rFonts w:ascii="Symbol" w:hAnsi="Symbol"/>
    </w:rPr>
  </w:style>
  <w:style w:type="character" w:customStyle="1" w:styleId="WW8Num447z0">
    <w:name w:val="WW8Num447z0"/>
    <w:rsid w:val="00AC398A"/>
    <w:rPr>
      <w:rFonts w:ascii="Symbol" w:hAnsi="Symbol"/>
    </w:rPr>
  </w:style>
  <w:style w:type="character" w:customStyle="1" w:styleId="WW8Num448z0">
    <w:name w:val="WW8Num448z0"/>
    <w:rsid w:val="00AC398A"/>
    <w:rPr>
      <w:rFonts w:ascii="Symbol" w:hAnsi="Symbol"/>
    </w:rPr>
  </w:style>
  <w:style w:type="character" w:customStyle="1" w:styleId="WW8Num450z0">
    <w:name w:val="WW8Num450z0"/>
    <w:rsid w:val="00AC398A"/>
    <w:rPr>
      <w:rFonts w:ascii="Times New Roman" w:hAnsi="Times New Roman"/>
      <w:b/>
      <w:i w:val="0"/>
      <w:sz w:val="24"/>
      <w:u w:val="none"/>
    </w:rPr>
  </w:style>
  <w:style w:type="character" w:customStyle="1" w:styleId="WW8Num451z0">
    <w:name w:val="WW8Num451z0"/>
    <w:rsid w:val="00AC398A"/>
    <w:rPr>
      <w:rFonts w:ascii="Symbol" w:hAnsi="Symbol"/>
    </w:rPr>
  </w:style>
  <w:style w:type="character" w:customStyle="1" w:styleId="WW8Num452z0">
    <w:name w:val="WW8Num452z0"/>
    <w:rsid w:val="00AC398A"/>
    <w:rPr>
      <w:rFonts w:ascii="Wingdings" w:hAnsi="Wingdings"/>
    </w:rPr>
  </w:style>
  <w:style w:type="character" w:customStyle="1" w:styleId="WW8Num453z0">
    <w:name w:val="WW8Num453z0"/>
    <w:rsid w:val="00AC398A"/>
    <w:rPr>
      <w:rFonts w:ascii="Wingdings" w:hAnsi="Wingdings"/>
    </w:rPr>
  </w:style>
  <w:style w:type="character" w:customStyle="1" w:styleId="WW8Num454z0">
    <w:name w:val="WW8Num454z0"/>
    <w:rsid w:val="00AC398A"/>
    <w:rPr>
      <w:rFonts w:ascii="Times New Roman" w:hAnsi="Times New Roman"/>
      <w:b/>
      <w:i w:val="0"/>
      <w:sz w:val="24"/>
      <w:u w:val="none"/>
    </w:rPr>
  </w:style>
  <w:style w:type="character" w:customStyle="1" w:styleId="WW8Num456z0">
    <w:name w:val="WW8Num456z0"/>
    <w:rsid w:val="00AC398A"/>
    <w:rPr>
      <w:rFonts w:ascii="Symbol" w:hAnsi="Symbol"/>
    </w:rPr>
  </w:style>
  <w:style w:type="character" w:customStyle="1" w:styleId="WW8Num457z0">
    <w:name w:val="WW8Num457z0"/>
    <w:rsid w:val="00AC398A"/>
    <w:rPr>
      <w:rFonts w:ascii="Symbol" w:hAnsi="Symbol"/>
    </w:rPr>
  </w:style>
  <w:style w:type="character" w:customStyle="1" w:styleId="WW8Num458z0">
    <w:name w:val="WW8Num458z0"/>
    <w:rsid w:val="00AC398A"/>
    <w:rPr>
      <w:rFonts w:ascii="Wingdings" w:hAnsi="Wingdings"/>
    </w:rPr>
  </w:style>
  <w:style w:type="character" w:customStyle="1" w:styleId="WW8Num459z0">
    <w:name w:val="WW8Num459z0"/>
    <w:rsid w:val="00AC398A"/>
    <w:rPr>
      <w:rFonts w:ascii="Symbol" w:hAnsi="Symbol"/>
    </w:rPr>
  </w:style>
  <w:style w:type="character" w:customStyle="1" w:styleId="WW8Num460z0">
    <w:name w:val="WW8Num460z0"/>
    <w:rsid w:val="00AC398A"/>
    <w:rPr>
      <w:rFonts w:ascii="Wingdings" w:hAnsi="Wingdings"/>
    </w:rPr>
  </w:style>
  <w:style w:type="character" w:customStyle="1" w:styleId="WW8Num462z0">
    <w:name w:val="WW8Num462z0"/>
    <w:rsid w:val="00AC398A"/>
    <w:rPr>
      <w:rFonts w:ascii="Symbol" w:hAnsi="Symbol"/>
    </w:rPr>
  </w:style>
  <w:style w:type="character" w:customStyle="1" w:styleId="WW8Num463z0">
    <w:name w:val="WW8Num463z0"/>
    <w:rsid w:val="00AC398A"/>
    <w:rPr>
      <w:rFonts w:ascii="Wingdings" w:hAnsi="Wingdings"/>
    </w:rPr>
  </w:style>
  <w:style w:type="character" w:customStyle="1" w:styleId="WW8Num464z0">
    <w:name w:val="WW8Num464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466z0">
    <w:name w:val="WW8Num466z0"/>
    <w:rsid w:val="00AC398A"/>
    <w:rPr>
      <w:rFonts w:ascii="Wingdings" w:hAnsi="Wingdings"/>
    </w:rPr>
  </w:style>
  <w:style w:type="character" w:customStyle="1" w:styleId="WW8Num467z0">
    <w:name w:val="WW8Num467z0"/>
    <w:rsid w:val="00AC398A"/>
    <w:rPr>
      <w:rFonts w:ascii="Symbol" w:hAnsi="Symbol"/>
    </w:rPr>
  </w:style>
  <w:style w:type="character" w:customStyle="1" w:styleId="WW8Num468z0">
    <w:name w:val="WW8Num468z0"/>
    <w:rsid w:val="00AC398A"/>
    <w:rPr>
      <w:rFonts w:ascii="Times New Roman" w:eastAsia="Times New Roman" w:hAnsi="Times New Roman" w:cs="Times New Roman"/>
    </w:rPr>
  </w:style>
  <w:style w:type="character" w:customStyle="1" w:styleId="WW8Num468z1">
    <w:name w:val="WW8Num468z1"/>
    <w:rsid w:val="00AC398A"/>
    <w:rPr>
      <w:rFonts w:ascii="Courier New" w:hAnsi="Courier New"/>
    </w:rPr>
  </w:style>
  <w:style w:type="character" w:customStyle="1" w:styleId="WW8Num468z2">
    <w:name w:val="WW8Num468z2"/>
    <w:rsid w:val="00AC398A"/>
    <w:rPr>
      <w:rFonts w:ascii="Wingdings" w:hAnsi="Wingdings"/>
    </w:rPr>
  </w:style>
  <w:style w:type="character" w:customStyle="1" w:styleId="WW8Num468z3">
    <w:name w:val="WW8Num468z3"/>
    <w:rsid w:val="00AC398A"/>
    <w:rPr>
      <w:rFonts w:ascii="Symbol" w:hAnsi="Symbol"/>
    </w:rPr>
  </w:style>
  <w:style w:type="character" w:customStyle="1" w:styleId="WW8Num470z0">
    <w:name w:val="WW8Num470z0"/>
    <w:rsid w:val="00AC398A"/>
    <w:rPr>
      <w:rFonts w:ascii="Symbol" w:hAnsi="Symbol"/>
    </w:rPr>
  </w:style>
  <w:style w:type="character" w:customStyle="1" w:styleId="WW8Num472z0">
    <w:name w:val="WW8Num472z0"/>
    <w:rsid w:val="00AC398A"/>
    <w:rPr>
      <w:rFonts w:ascii="Symbol" w:hAnsi="Symbol"/>
    </w:rPr>
  </w:style>
  <w:style w:type="character" w:customStyle="1" w:styleId="WW8Num473z0">
    <w:name w:val="WW8Num473z0"/>
    <w:rsid w:val="00AC398A"/>
    <w:rPr>
      <w:rFonts w:ascii="Symbol" w:hAnsi="Symbol"/>
    </w:rPr>
  </w:style>
  <w:style w:type="character" w:customStyle="1" w:styleId="WW8Num474z0">
    <w:name w:val="WW8Num474z0"/>
    <w:rsid w:val="00AC398A"/>
    <w:rPr>
      <w:rFonts w:ascii="Times New Roman" w:hAnsi="Times New Roman"/>
      <w:b/>
      <w:i w:val="0"/>
      <w:sz w:val="24"/>
      <w:u w:val="none"/>
    </w:rPr>
  </w:style>
  <w:style w:type="character" w:customStyle="1" w:styleId="WW8Num475z0">
    <w:name w:val="WW8Num475z0"/>
    <w:rsid w:val="00AC398A"/>
    <w:rPr>
      <w:rFonts w:ascii="Wingdings" w:hAnsi="Wingdings"/>
    </w:rPr>
  </w:style>
  <w:style w:type="character" w:customStyle="1" w:styleId="WW8Num476z0">
    <w:name w:val="WW8Num476z0"/>
    <w:rsid w:val="00AC398A"/>
    <w:rPr>
      <w:rFonts w:ascii="Symbol" w:hAnsi="Symbol"/>
    </w:rPr>
  </w:style>
  <w:style w:type="character" w:customStyle="1" w:styleId="WW8Num477z0">
    <w:name w:val="WW8Num477z0"/>
    <w:rsid w:val="00AC398A"/>
    <w:rPr>
      <w:rFonts w:ascii="Symbol" w:hAnsi="Symbol"/>
    </w:rPr>
  </w:style>
  <w:style w:type="character" w:customStyle="1" w:styleId="WW8Num479z0">
    <w:name w:val="WW8Num479z0"/>
    <w:rsid w:val="00AC398A"/>
    <w:rPr>
      <w:rFonts w:ascii="Symbol" w:hAnsi="Symbol"/>
    </w:rPr>
  </w:style>
  <w:style w:type="character" w:customStyle="1" w:styleId="WW8Num480z0">
    <w:name w:val="WW8Num480z0"/>
    <w:rsid w:val="00AC398A"/>
    <w:rPr>
      <w:rFonts w:ascii="Symbol" w:hAnsi="Symbol"/>
    </w:rPr>
  </w:style>
  <w:style w:type="character" w:customStyle="1" w:styleId="WW8Num483z0">
    <w:name w:val="WW8Num483z0"/>
    <w:rsid w:val="00AC398A"/>
    <w:rPr>
      <w:rFonts w:ascii="Symbol" w:hAnsi="Symbol"/>
    </w:rPr>
  </w:style>
  <w:style w:type="character" w:customStyle="1" w:styleId="WW8Num485z0">
    <w:name w:val="WW8Num485z0"/>
    <w:rsid w:val="00AC398A"/>
    <w:rPr>
      <w:rFonts w:ascii="Symbol" w:hAnsi="Symbol"/>
    </w:rPr>
  </w:style>
  <w:style w:type="character" w:customStyle="1" w:styleId="WW8Num486z0">
    <w:name w:val="WW8Num486z0"/>
    <w:rsid w:val="00AC398A"/>
    <w:rPr>
      <w:rFonts w:ascii="Wingdings" w:hAnsi="Wingdings"/>
    </w:rPr>
  </w:style>
  <w:style w:type="character" w:customStyle="1" w:styleId="WW8Num487z0">
    <w:name w:val="WW8Num487z0"/>
    <w:rsid w:val="00AC398A"/>
    <w:rPr>
      <w:rFonts w:ascii="Wingdings" w:hAnsi="Wingdings"/>
    </w:rPr>
  </w:style>
  <w:style w:type="character" w:customStyle="1" w:styleId="WW8Num488z0">
    <w:name w:val="WW8Num488z0"/>
    <w:rsid w:val="00AC398A"/>
    <w:rPr>
      <w:rFonts w:ascii="Symbol" w:hAnsi="Symbol"/>
    </w:rPr>
  </w:style>
  <w:style w:type="character" w:customStyle="1" w:styleId="WW8Num490z0">
    <w:name w:val="WW8Num490z0"/>
    <w:rsid w:val="00AC398A"/>
    <w:rPr>
      <w:rFonts w:ascii="Symbol" w:hAnsi="Symbol"/>
    </w:rPr>
  </w:style>
  <w:style w:type="character" w:customStyle="1" w:styleId="WW8Num492z0">
    <w:name w:val="WW8Num492z0"/>
    <w:rsid w:val="00AC398A"/>
    <w:rPr>
      <w:rFonts w:ascii="Wingdings" w:hAnsi="Wingdings"/>
    </w:rPr>
  </w:style>
  <w:style w:type="character" w:customStyle="1" w:styleId="WW8Num493z0">
    <w:name w:val="WW8Num493z0"/>
    <w:rsid w:val="00AC398A"/>
    <w:rPr>
      <w:rFonts w:ascii="Symbol" w:hAnsi="Symbol"/>
    </w:rPr>
  </w:style>
  <w:style w:type="character" w:customStyle="1" w:styleId="WW8Num493z1">
    <w:name w:val="WW8Num493z1"/>
    <w:rsid w:val="00AC398A"/>
    <w:rPr>
      <w:rFonts w:ascii="Courier New" w:hAnsi="Courier New"/>
    </w:rPr>
  </w:style>
  <w:style w:type="character" w:customStyle="1" w:styleId="WW8Num493z2">
    <w:name w:val="WW8Num493z2"/>
    <w:rsid w:val="00AC398A"/>
    <w:rPr>
      <w:rFonts w:ascii="Wingdings" w:hAnsi="Wingdings"/>
    </w:rPr>
  </w:style>
  <w:style w:type="character" w:customStyle="1" w:styleId="WW8Num494z0">
    <w:name w:val="WW8Num494z0"/>
    <w:rsid w:val="00AC398A"/>
    <w:rPr>
      <w:rFonts w:ascii="Wingdings" w:hAnsi="Wingdings"/>
    </w:rPr>
  </w:style>
  <w:style w:type="character" w:customStyle="1" w:styleId="WW8Num497z0">
    <w:name w:val="WW8Num497z0"/>
    <w:rsid w:val="00AC398A"/>
    <w:rPr>
      <w:rFonts w:ascii="Symbol" w:hAnsi="Symbol"/>
    </w:rPr>
  </w:style>
  <w:style w:type="character" w:customStyle="1" w:styleId="WW8Num498z0">
    <w:name w:val="WW8Num498z0"/>
    <w:rsid w:val="00AC398A"/>
    <w:rPr>
      <w:rFonts w:ascii="Symbol" w:hAnsi="Symbol"/>
    </w:rPr>
  </w:style>
  <w:style w:type="character" w:customStyle="1" w:styleId="WW8Num499z0">
    <w:name w:val="WW8Num499z0"/>
    <w:rsid w:val="00AC398A"/>
    <w:rPr>
      <w:rFonts w:ascii="Symbol" w:hAnsi="Symbol"/>
    </w:rPr>
  </w:style>
  <w:style w:type="character" w:customStyle="1" w:styleId="WW8Num501z0">
    <w:name w:val="WW8Num501z0"/>
    <w:rsid w:val="00AC398A"/>
    <w:rPr>
      <w:rFonts w:ascii="Symbol" w:hAnsi="Symbol"/>
    </w:rPr>
  </w:style>
  <w:style w:type="character" w:customStyle="1" w:styleId="WW8Num502z0">
    <w:name w:val="WW8Num502z0"/>
    <w:rsid w:val="00AC398A"/>
    <w:rPr>
      <w:rFonts w:ascii="Wingdings" w:hAnsi="Wingdings"/>
    </w:rPr>
  </w:style>
  <w:style w:type="character" w:customStyle="1" w:styleId="WW8Num503z0">
    <w:name w:val="WW8Num503z0"/>
    <w:rsid w:val="00AC398A"/>
    <w:rPr>
      <w:rFonts w:ascii="Symbol" w:hAnsi="Symbol"/>
    </w:rPr>
  </w:style>
  <w:style w:type="character" w:customStyle="1" w:styleId="WW8Num504z0">
    <w:name w:val="WW8Num504z0"/>
    <w:rsid w:val="00AC398A"/>
    <w:rPr>
      <w:rFonts w:ascii="Symbol" w:hAnsi="Symbol"/>
    </w:rPr>
  </w:style>
  <w:style w:type="character" w:customStyle="1" w:styleId="WW8Num504z1">
    <w:name w:val="WW8Num504z1"/>
    <w:rsid w:val="00AC398A"/>
    <w:rPr>
      <w:rFonts w:ascii="Courier New" w:hAnsi="Courier New"/>
    </w:rPr>
  </w:style>
  <w:style w:type="character" w:customStyle="1" w:styleId="WW8Num504z2">
    <w:name w:val="WW8Num504z2"/>
    <w:rsid w:val="00AC398A"/>
    <w:rPr>
      <w:rFonts w:ascii="Wingdings" w:hAnsi="Wingdings"/>
    </w:rPr>
  </w:style>
  <w:style w:type="character" w:customStyle="1" w:styleId="WW8Num505z0">
    <w:name w:val="WW8Num505z0"/>
    <w:rsid w:val="00AC398A"/>
    <w:rPr>
      <w:rFonts w:ascii="Symbol" w:hAnsi="Symbol"/>
    </w:rPr>
  </w:style>
  <w:style w:type="character" w:customStyle="1" w:styleId="WW8Num506z0">
    <w:name w:val="WW8Num506z0"/>
    <w:rsid w:val="00AC398A"/>
    <w:rPr>
      <w:rFonts w:ascii="Symbol" w:hAnsi="Symbol"/>
    </w:rPr>
  </w:style>
  <w:style w:type="character" w:customStyle="1" w:styleId="WW8Num506z1">
    <w:name w:val="WW8Num506z1"/>
    <w:rsid w:val="00AC398A"/>
    <w:rPr>
      <w:rFonts w:ascii="Times New Roman" w:eastAsia="Times New Roman" w:hAnsi="Times New Roman" w:cs="Times New Roman"/>
    </w:rPr>
  </w:style>
  <w:style w:type="character" w:customStyle="1" w:styleId="WW8Num506z2">
    <w:name w:val="WW8Num506z2"/>
    <w:rsid w:val="00AC398A"/>
    <w:rPr>
      <w:rFonts w:ascii="Wingdings" w:hAnsi="Wingdings"/>
    </w:rPr>
  </w:style>
  <w:style w:type="character" w:customStyle="1" w:styleId="WW8Num506z4">
    <w:name w:val="WW8Num506z4"/>
    <w:rsid w:val="00AC398A"/>
    <w:rPr>
      <w:rFonts w:ascii="Courier New" w:hAnsi="Courier New"/>
    </w:rPr>
  </w:style>
  <w:style w:type="character" w:customStyle="1" w:styleId="WW8Num508z0">
    <w:name w:val="WW8Num508z0"/>
    <w:rsid w:val="00AC398A"/>
    <w:rPr>
      <w:rFonts w:ascii="Symbol" w:hAnsi="Symbol"/>
    </w:rPr>
  </w:style>
  <w:style w:type="character" w:customStyle="1" w:styleId="WW8Num509z0">
    <w:name w:val="WW8Num509z0"/>
    <w:rsid w:val="00AC398A"/>
    <w:rPr>
      <w:rFonts w:ascii="Wingdings" w:hAnsi="Wingdings"/>
    </w:rPr>
  </w:style>
  <w:style w:type="character" w:customStyle="1" w:styleId="WW8Num511z0">
    <w:name w:val="WW8Num511z0"/>
    <w:rsid w:val="00AC398A"/>
    <w:rPr>
      <w:rFonts w:ascii="Wingdings" w:hAnsi="Wingdings"/>
    </w:rPr>
  </w:style>
  <w:style w:type="character" w:customStyle="1" w:styleId="WW8Num512z0">
    <w:name w:val="WW8Num512z0"/>
    <w:rsid w:val="00AC398A"/>
    <w:rPr>
      <w:rFonts w:ascii="Symbol" w:hAnsi="Symbol"/>
    </w:rPr>
  </w:style>
  <w:style w:type="character" w:customStyle="1" w:styleId="WW8Num513z0">
    <w:name w:val="WW8Num513z0"/>
    <w:rsid w:val="00AC398A"/>
    <w:rPr>
      <w:rFonts w:ascii="Symbol" w:hAnsi="Symbol"/>
    </w:rPr>
  </w:style>
  <w:style w:type="character" w:customStyle="1" w:styleId="WW8Num516z0">
    <w:name w:val="WW8Num516z0"/>
    <w:rsid w:val="00AC398A"/>
    <w:rPr>
      <w:rFonts w:ascii="Symbol" w:hAnsi="Symbol"/>
    </w:rPr>
  </w:style>
  <w:style w:type="character" w:customStyle="1" w:styleId="WW8Num517z0">
    <w:name w:val="WW8Num517z0"/>
    <w:rsid w:val="00AC398A"/>
    <w:rPr>
      <w:rFonts w:ascii="Wingdings" w:hAnsi="Wingdings"/>
      <w:sz w:val="16"/>
    </w:rPr>
  </w:style>
  <w:style w:type="character" w:customStyle="1" w:styleId="WW8Num517z1">
    <w:name w:val="WW8Num517z1"/>
    <w:rsid w:val="00AC398A"/>
    <w:rPr>
      <w:rFonts w:ascii="Courier New" w:hAnsi="Courier New"/>
    </w:rPr>
  </w:style>
  <w:style w:type="character" w:customStyle="1" w:styleId="WW8Num517z2">
    <w:name w:val="WW8Num517z2"/>
    <w:rsid w:val="00AC398A"/>
    <w:rPr>
      <w:rFonts w:ascii="Wingdings" w:hAnsi="Wingdings"/>
    </w:rPr>
  </w:style>
  <w:style w:type="character" w:customStyle="1" w:styleId="WW8Num517z3">
    <w:name w:val="WW8Num517z3"/>
    <w:rsid w:val="00AC398A"/>
    <w:rPr>
      <w:rFonts w:ascii="Symbol" w:hAnsi="Symbol"/>
    </w:rPr>
  </w:style>
  <w:style w:type="character" w:customStyle="1" w:styleId="WW8NumSt117z0">
    <w:name w:val="WW8NumSt117z0"/>
    <w:rsid w:val="00AC398A"/>
    <w:rPr>
      <w:rFonts w:ascii="Symbol" w:hAnsi="Symbol"/>
    </w:rPr>
  </w:style>
  <w:style w:type="character" w:customStyle="1" w:styleId="WW8NumSt159z0">
    <w:name w:val="WW8NumSt159z0"/>
    <w:rsid w:val="00AC398A"/>
    <w:rPr>
      <w:rFonts w:ascii="Symbol" w:hAnsi="Symbol"/>
    </w:rPr>
  </w:style>
  <w:style w:type="character" w:customStyle="1" w:styleId="WW8NumSt162z0">
    <w:name w:val="WW8NumSt162z0"/>
    <w:rsid w:val="00AC398A"/>
    <w:rPr>
      <w:rFonts w:ascii="Symbol" w:hAnsi="Symbol"/>
    </w:rPr>
  </w:style>
  <w:style w:type="character" w:customStyle="1" w:styleId="WW8NumSt236z0">
    <w:name w:val="WW8NumSt236z0"/>
    <w:rsid w:val="00AC398A"/>
    <w:rPr>
      <w:rFonts w:ascii="Symbol" w:hAnsi="Symbol"/>
    </w:rPr>
  </w:style>
  <w:style w:type="character" w:customStyle="1" w:styleId="WW8NumSt241z0">
    <w:name w:val="WW8NumSt241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St244z0">
    <w:name w:val="WW8NumSt244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St246z0">
    <w:name w:val="WW8NumSt246z0"/>
    <w:rsid w:val="00AC398A"/>
    <w:rPr>
      <w:rFonts w:ascii="Times New Roman" w:hAnsi="Times New Roman"/>
      <w:b w:val="0"/>
      <w:i w:val="0"/>
      <w:sz w:val="24"/>
      <w:u w:val="none"/>
    </w:rPr>
  </w:style>
  <w:style w:type="character" w:customStyle="1" w:styleId="WW8NumSt257z0">
    <w:name w:val="WW8NumSt257z0"/>
    <w:rsid w:val="00AC398A"/>
    <w:rPr>
      <w:rFonts w:ascii="Symbol" w:hAnsi="Symbol"/>
      <w:b w:val="0"/>
      <w:i w:val="0"/>
      <w:sz w:val="24"/>
      <w:u w:val="none"/>
    </w:rPr>
  </w:style>
  <w:style w:type="character" w:customStyle="1" w:styleId="WW8NumSt280z0">
    <w:name w:val="WW8NumSt280z0"/>
    <w:rsid w:val="00AC398A"/>
    <w:rPr>
      <w:rFonts w:ascii="Symbol" w:hAnsi="Symbol"/>
    </w:rPr>
  </w:style>
  <w:style w:type="character" w:customStyle="1" w:styleId="WW8NumSt295z0">
    <w:name w:val="WW8NumSt295z0"/>
    <w:rsid w:val="00AC398A"/>
    <w:rPr>
      <w:rFonts w:ascii="Symbol" w:hAnsi="Symbol"/>
      <w:b w:val="0"/>
      <w:i w:val="0"/>
      <w:sz w:val="24"/>
      <w:u w:val="none"/>
    </w:rPr>
  </w:style>
  <w:style w:type="character" w:customStyle="1" w:styleId="WW-Standardnpsmoodstavce1111">
    <w:name w:val="WW-Standardní písmo odstavce1111"/>
    <w:rsid w:val="00AC398A"/>
  </w:style>
  <w:style w:type="character" w:styleId="slostrnky">
    <w:name w:val="page number"/>
    <w:basedOn w:val="WW-Standardnpsmoodstavce1111"/>
    <w:semiHidden/>
    <w:rsid w:val="00AC398A"/>
  </w:style>
  <w:style w:type="character" w:styleId="Hypertextovodkaz">
    <w:name w:val="Hyperlink"/>
    <w:basedOn w:val="WW-Standardnpsmoodstavce1111"/>
    <w:semiHidden/>
    <w:rsid w:val="00AC398A"/>
    <w:rPr>
      <w:color w:val="0000FF"/>
      <w:u w:val="single"/>
    </w:rPr>
  </w:style>
  <w:style w:type="character" w:customStyle="1" w:styleId="JozefBuriuan">
    <w:name w:val="Jozef Buriuan"/>
    <w:basedOn w:val="WW-Standardnpsmoodstavce1111"/>
    <w:rsid w:val="00AC398A"/>
    <w:rPr>
      <w:rFonts w:ascii="Arial" w:hAnsi="Arial" w:cs="Arial"/>
      <w:color w:val="auto"/>
      <w:sz w:val="20"/>
      <w:szCs w:val="20"/>
    </w:rPr>
  </w:style>
  <w:style w:type="character" w:styleId="Sledovanodkaz">
    <w:name w:val="FollowedHyperlink"/>
    <w:basedOn w:val="WW-Standardnpsmoodstavce1111"/>
    <w:semiHidden/>
    <w:rsid w:val="00AC398A"/>
    <w:rPr>
      <w:color w:val="800080"/>
      <w:u w:val="single"/>
    </w:rPr>
  </w:style>
  <w:style w:type="character" w:customStyle="1" w:styleId="clatext1">
    <w:name w:val="clatext1"/>
    <w:basedOn w:val="WW-Standardnpsmoodstavce1111"/>
    <w:rsid w:val="00AC398A"/>
    <w:rPr>
      <w:b w:val="0"/>
      <w:bCs w:val="0"/>
      <w:color w:val="000000"/>
      <w:sz w:val="24"/>
      <w:szCs w:val="24"/>
    </w:rPr>
  </w:style>
  <w:style w:type="character" w:customStyle="1" w:styleId="Odrky">
    <w:name w:val="Odrážky"/>
    <w:rsid w:val="00AC398A"/>
    <w:rPr>
      <w:rFonts w:ascii="StarSymbol" w:eastAsia="StarSymbol" w:hAnsi="StarSymbol" w:cs="StarSymbol"/>
      <w:sz w:val="18"/>
      <w:szCs w:val="18"/>
    </w:rPr>
  </w:style>
  <w:style w:type="character" w:customStyle="1" w:styleId="Symbolyproslovn">
    <w:name w:val="Symboly pro číslování"/>
    <w:rsid w:val="00AC398A"/>
  </w:style>
  <w:style w:type="paragraph" w:customStyle="1" w:styleId="Nadpis">
    <w:name w:val="Nadpis"/>
    <w:basedOn w:val="Normln"/>
    <w:next w:val="Zkladntext"/>
    <w:rsid w:val="00AC398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rsid w:val="00AC398A"/>
    <w:pPr>
      <w:jc w:val="both"/>
    </w:pPr>
    <w:rPr>
      <w:szCs w:val="20"/>
    </w:rPr>
  </w:style>
  <w:style w:type="paragraph" w:styleId="Seznam">
    <w:name w:val="List"/>
    <w:basedOn w:val="Zkladntext"/>
    <w:semiHidden/>
    <w:rsid w:val="00AC398A"/>
    <w:rPr>
      <w:rFonts w:cs="Tahoma"/>
    </w:rPr>
  </w:style>
  <w:style w:type="paragraph" w:customStyle="1" w:styleId="Popisek">
    <w:name w:val="Popisek"/>
    <w:basedOn w:val="Normln"/>
    <w:rsid w:val="00AC398A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AC398A"/>
    <w:pPr>
      <w:suppressLineNumbers/>
    </w:pPr>
    <w:rPr>
      <w:rFonts w:cs="Tahoma"/>
    </w:rPr>
  </w:style>
  <w:style w:type="paragraph" w:styleId="Zkladntextodsazen">
    <w:name w:val="Body Text Indent"/>
    <w:basedOn w:val="Normln"/>
    <w:semiHidden/>
    <w:rsid w:val="00AC398A"/>
    <w:pPr>
      <w:ind w:left="1440"/>
    </w:pPr>
  </w:style>
  <w:style w:type="paragraph" w:customStyle="1" w:styleId="Zkladntext21">
    <w:name w:val="Základní text 21"/>
    <w:basedOn w:val="Normln"/>
    <w:rsid w:val="00AC398A"/>
    <w:pPr>
      <w:autoSpaceDE w:val="0"/>
      <w:jc w:val="both"/>
    </w:pPr>
    <w:rPr>
      <w:color w:val="000000"/>
    </w:rPr>
  </w:style>
  <w:style w:type="paragraph" w:customStyle="1" w:styleId="ZkladntextIMP">
    <w:name w:val="Základní text_IMP"/>
    <w:basedOn w:val="Normln"/>
    <w:rsid w:val="00AC398A"/>
    <w:pPr>
      <w:overflowPunct w:val="0"/>
      <w:autoSpaceDE w:val="0"/>
      <w:spacing w:line="276" w:lineRule="auto"/>
      <w:textAlignment w:val="baseline"/>
    </w:pPr>
    <w:rPr>
      <w:szCs w:val="20"/>
    </w:rPr>
  </w:style>
  <w:style w:type="paragraph" w:styleId="Zhlav">
    <w:name w:val="header"/>
    <w:basedOn w:val="Normln"/>
    <w:semiHidden/>
    <w:rsid w:val="00AC398A"/>
    <w:pPr>
      <w:tabs>
        <w:tab w:val="center" w:pos="4536"/>
        <w:tab w:val="right" w:pos="9072"/>
      </w:tabs>
    </w:pPr>
    <w:rPr>
      <w:szCs w:val="20"/>
    </w:rPr>
  </w:style>
  <w:style w:type="paragraph" w:customStyle="1" w:styleId="Zkladntext31">
    <w:name w:val="Základní text 31"/>
    <w:basedOn w:val="Normln"/>
    <w:rsid w:val="00AC398A"/>
    <w:pPr>
      <w:jc w:val="both"/>
    </w:pPr>
    <w:rPr>
      <w:rFonts w:ascii="Arial" w:hAnsi="Arial"/>
      <w:sz w:val="22"/>
      <w:szCs w:val="20"/>
    </w:rPr>
  </w:style>
  <w:style w:type="paragraph" w:customStyle="1" w:styleId="font5">
    <w:name w:val="font5"/>
    <w:basedOn w:val="Normln"/>
    <w:rsid w:val="00AC398A"/>
    <w:pPr>
      <w:spacing w:before="280" w:after="280"/>
    </w:pPr>
    <w:rPr>
      <w:rFonts w:ascii="Arial" w:hAnsi="Arial"/>
      <w:b/>
      <w:bCs/>
      <w:sz w:val="20"/>
      <w:szCs w:val="20"/>
    </w:rPr>
  </w:style>
  <w:style w:type="paragraph" w:customStyle="1" w:styleId="arial">
    <w:name w:val="arial"/>
    <w:basedOn w:val="Normln"/>
    <w:rsid w:val="00AC398A"/>
    <w:rPr>
      <w:rFonts w:ascii="Arial" w:hAnsi="Arial"/>
      <w:spacing w:val="5"/>
      <w:sz w:val="20"/>
      <w:szCs w:val="20"/>
    </w:rPr>
  </w:style>
  <w:style w:type="paragraph" w:styleId="Zpat">
    <w:name w:val="footer"/>
    <w:basedOn w:val="Normln"/>
    <w:semiHidden/>
    <w:rsid w:val="00AC398A"/>
    <w:pPr>
      <w:tabs>
        <w:tab w:val="center" w:pos="4536"/>
        <w:tab w:val="right" w:pos="9072"/>
      </w:tabs>
    </w:pPr>
  </w:style>
  <w:style w:type="paragraph" w:customStyle="1" w:styleId="Zkladntextodsazen21">
    <w:name w:val="Základní text odsazený 21"/>
    <w:basedOn w:val="Normln"/>
    <w:rsid w:val="00AC398A"/>
    <w:pPr>
      <w:tabs>
        <w:tab w:val="left" w:pos="3780"/>
      </w:tabs>
      <w:ind w:left="3780"/>
    </w:pPr>
  </w:style>
  <w:style w:type="paragraph" w:customStyle="1" w:styleId="WW-Vchoz">
    <w:name w:val="WW-Výchozí"/>
    <w:rsid w:val="00AC398A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Normlnprvn">
    <w:name w:val="Normální_první"/>
    <w:basedOn w:val="Normln"/>
    <w:rsid w:val="00AC398A"/>
    <w:pPr>
      <w:spacing w:before="120"/>
    </w:pPr>
    <w:rPr>
      <w:szCs w:val="20"/>
    </w:rPr>
  </w:style>
  <w:style w:type="paragraph" w:customStyle="1" w:styleId="bnneodsazen">
    <w:name w:val="běžný neodsazený"/>
    <w:basedOn w:val="Normln"/>
    <w:rsid w:val="00AC398A"/>
    <w:pPr>
      <w:overflowPunct w:val="0"/>
      <w:autoSpaceDE w:val="0"/>
      <w:spacing w:before="48" w:after="48"/>
      <w:jc w:val="both"/>
      <w:textAlignment w:val="baseline"/>
    </w:pPr>
    <w:rPr>
      <w:szCs w:val="20"/>
    </w:rPr>
  </w:style>
  <w:style w:type="paragraph" w:customStyle="1" w:styleId="Zkladntextodsazen31">
    <w:name w:val="Základní text odsazený 31"/>
    <w:basedOn w:val="Normln"/>
    <w:rsid w:val="00AC398A"/>
    <w:pPr>
      <w:tabs>
        <w:tab w:val="left" w:pos="2700"/>
        <w:tab w:val="right" w:pos="6804"/>
      </w:tabs>
      <w:ind w:left="540" w:hanging="540"/>
      <w:jc w:val="both"/>
    </w:pPr>
    <w:rPr>
      <w:color w:val="FF00FF"/>
    </w:rPr>
  </w:style>
  <w:style w:type="paragraph" w:customStyle="1" w:styleId="Prosttext1">
    <w:name w:val="Prostý text1"/>
    <w:basedOn w:val="Normln"/>
    <w:rsid w:val="00AC398A"/>
    <w:rPr>
      <w:rFonts w:ascii="Courier New" w:hAnsi="Courier New" w:cs="Courier New"/>
      <w:sz w:val="20"/>
      <w:szCs w:val="20"/>
    </w:rPr>
  </w:style>
  <w:style w:type="paragraph" w:customStyle="1" w:styleId="NormlnsWWW">
    <w:name w:val="Normální (síť WWW)"/>
    <w:basedOn w:val="Normln"/>
    <w:rsid w:val="00AC398A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dekzatabulkou">
    <w:name w:val="Řádek_za_tabulkou"/>
    <w:basedOn w:val="Normln"/>
    <w:rsid w:val="00AC398A"/>
    <w:pPr>
      <w:keepNext/>
      <w:spacing w:before="120" w:after="120"/>
      <w:jc w:val="both"/>
    </w:pPr>
    <w:rPr>
      <w:rFonts w:ascii="Arial" w:hAnsi="Arial"/>
      <w:kern w:val="1"/>
      <w:sz w:val="20"/>
      <w:szCs w:val="20"/>
    </w:rPr>
  </w:style>
  <w:style w:type="paragraph" w:customStyle="1" w:styleId="slovanseznam1">
    <w:name w:val="Číslovaný seznam1"/>
    <w:basedOn w:val="Normln"/>
    <w:rsid w:val="00AC398A"/>
    <w:rPr>
      <w:rFonts w:ascii="Arial" w:hAnsi="Arial"/>
      <w:sz w:val="20"/>
      <w:szCs w:val="20"/>
    </w:rPr>
  </w:style>
  <w:style w:type="paragraph" w:customStyle="1" w:styleId="Nadpis10">
    <w:name w:val="Nadpis 10"/>
    <w:basedOn w:val="Nadpis3"/>
    <w:next w:val="Zkladntext"/>
    <w:rsid w:val="00AC398A"/>
    <w:pPr>
      <w:tabs>
        <w:tab w:val="clear" w:pos="0"/>
      </w:tabs>
      <w:spacing w:before="120"/>
      <w:jc w:val="both"/>
    </w:pPr>
    <w:rPr>
      <w:rFonts w:ascii="Arial" w:hAnsi="Arial"/>
      <w:bCs w:val="0"/>
      <w:szCs w:val="20"/>
    </w:rPr>
  </w:style>
  <w:style w:type="paragraph" w:customStyle="1" w:styleId="Pododrka">
    <w:name w:val="Pododrážka"/>
    <w:basedOn w:val="Normln"/>
    <w:rsid w:val="00AC398A"/>
    <w:pPr>
      <w:spacing w:before="120" w:line="240" w:lineRule="atLeast"/>
      <w:jc w:val="both"/>
    </w:pPr>
    <w:rPr>
      <w:rFonts w:ascii="Arial" w:hAnsi="Arial"/>
      <w:sz w:val="22"/>
      <w:szCs w:val="22"/>
    </w:rPr>
  </w:style>
  <w:style w:type="paragraph" w:customStyle="1" w:styleId="xl31">
    <w:name w:val="xl31"/>
    <w:basedOn w:val="Normln"/>
    <w:rsid w:val="00AC398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24">
    <w:name w:val="xl24"/>
    <w:basedOn w:val="Normln"/>
    <w:rsid w:val="00AC39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25">
    <w:name w:val="xl25"/>
    <w:basedOn w:val="Normln"/>
    <w:rsid w:val="00AC39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ElektroZaklTechUdaj">
    <w:name w:val="Elektro_ZaklTechUdaj"/>
    <w:basedOn w:val="Normln"/>
    <w:rsid w:val="00AC398A"/>
    <w:pPr>
      <w:tabs>
        <w:tab w:val="left" w:pos="4536"/>
      </w:tabs>
      <w:spacing w:after="120"/>
      <w:ind w:left="4536" w:hanging="4252"/>
    </w:pPr>
    <w:rPr>
      <w:rFonts w:ascii="Arial" w:hAnsi="Arial"/>
      <w:kern w:val="1"/>
      <w:sz w:val="20"/>
      <w:szCs w:val="20"/>
    </w:rPr>
  </w:style>
  <w:style w:type="paragraph" w:customStyle="1" w:styleId="ElektroBod">
    <w:name w:val="Elektro_Bod"/>
    <w:basedOn w:val="Normln"/>
    <w:rsid w:val="00AC398A"/>
    <w:pPr>
      <w:widowControl w:val="0"/>
      <w:tabs>
        <w:tab w:val="left" w:pos="851"/>
        <w:tab w:val="left" w:pos="3402"/>
      </w:tabs>
      <w:spacing w:after="120"/>
    </w:pPr>
    <w:rPr>
      <w:rFonts w:ascii="Arial" w:hAnsi="Arial"/>
      <w:kern w:val="1"/>
      <w:sz w:val="20"/>
      <w:szCs w:val="20"/>
    </w:rPr>
  </w:style>
  <w:style w:type="paragraph" w:styleId="Textbubliny">
    <w:name w:val="Balloon Text"/>
    <w:basedOn w:val="Normln"/>
    <w:rsid w:val="00AC398A"/>
    <w:rPr>
      <w:rFonts w:ascii="Tahoma" w:hAnsi="Tahoma" w:cs="Tahoma"/>
      <w:sz w:val="16"/>
      <w:szCs w:val="16"/>
    </w:rPr>
  </w:style>
  <w:style w:type="paragraph" w:customStyle="1" w:styleId="Zprava2">
    <w:name w:val="Zprava2"/>
    <w:basedOn w:val="Normln"/>
    <w:rsid w:val="00AC398A"/>
    <w:pPr>
      <w:spacing w:before="120"/>
      <w:ind w:firstLine="284"/>
    </w:pPr>
    <w:rPr>
      <w:szCs w:val="20"/>
    </w:rPr>
  </w:style>
  <w:style w:type="paragraph" w:customStyle="1" w:styleId="Obsahtabulky">
    <w:name w:val="Obsah tabulky"/>
    <w:basedOn w:val="Normln"/>
    <w:rsid w:val="00AC398A"/>
    <w:pPr>
      <w:suppressLineNumbers/>
    </w:pPr>
  </w:style>
  <w:style w:type="paragraph" w:customStyle="1" w:styleId="Nadpistabulky">
    <w:name w:val="Nadpis tabulky"/>
    <w:basedOn w:val="Obsahtabulky"/>
    <w:rsid w:val="00AC398A"/>
    <w:pPr>
      <w:jc w:val="center"/>
    </w:pPr>
    <w:rPr>
      <w:b/>
      <w:bCs/>
      <w:i/>
      <w:iCs/>
    </w:rPr>
  </w:style>
  <w:style w:type="paragraph" w:customStyle="1" w:styleId="Obsahrmce">
    <w:name w:val="Obsah rámce"/>
    <w:basedOn w:val="Zkladntext"/>
    <w:rsid w:val="00AC398A"/>
  </w:style>
  <w:style w:type="paragraph" w:styleId="Rozvrendokumentu">
    <w:name w:val="Document Map"/>
    <w:basedOn w:val="Normln"/>
    <w:semiHidden/>
    <w:rsid w:val="00AC398A"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semiHidden/>
    <w:rsid w:val="00AC398A"/>
    <w:pPr>
      <w:tabs>
        <w:tab w:val="left" w:pos="4320"/>
      </w:tabs>
    </w:pPr>
    <w:rPr>
      <w:rFonts w:eastAsia="Lucida Sans Unicode" w:cs="Tahoma"/>
      <w:b/>
      <w:bCs/>
    </w:rPr>
  </w:style>
  <w:style w:type="paragraph" w:styleId="Zkladntextodsazen2">
    <w:name w:val="Body Text Indent 2"/>
    <w:basedOn w:val="Normln"/>
    <w:semiHidden/>
    <w:rsid w:val="00AC398A"/>
    <w:pPr>
      <w:tabs>
        <w:tab w:val="left" w:pos="4320"/>
      </w:tabs>
      <w:ind w:left="284"/>
    </w:pPr>
    <w:rPr>
      <w:rFonts w:eastAsia="Lucida Sans Unicode" w:cs="Tahoma"/>
    </w:rPr>
  </w:style>
  <w:style w:type="paragraph" w:styleId="Zkladntextodsazen3">
    <w:name w:val="Body Text Indent 3"/>
    <w:basedOn w:val="Normln"/>
    <w:semiHidden/>
    <w:rsid w:val="00AC398A"/>
    <w:pPr>
      <w:ind w:left="567" w:hanging="141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richard.muller@profesprojekt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10</Pages>
  <Words>2826</Words>
  <Characters>16680</Characters>
  <Application>Microsoft Office Word</Application>
  <DocSecurity>0</DocSecurity>
  <Lines>139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Zakázka č</vt:lpstr>
    </vt:vector>
  </TitlesOfParts>
  <Company>Profes projekt s.r.o.</Company>
  <LinksUpToDate>false</LinksUpToDate>
  <CharactersWithSpaces>19468</CharactersWithSpaces>
  <SharedDoc>false</SharedDoc>
  <HLinks>
    <vt:vector size="6" baseType="variant">
      <vt:variant>
        <vt:i4>1179755</vt:i4>
      </vt:variant>
      <vt:variant>
        <vt:i4>0</vt:i4>
      </vt:variant>
      <vt:variant>
        <vt:i4>0</vt:i4>
      </vt:variant>
      <vt:variant>
        <vt:i4>5</vt:i4>
      </vt:variant>
      <vt:variant>
        <vt:lpwstr>mailto:richard.muller@profesprojekt.cz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Zakázka č</dc:title>
  <dc:subject/>
  <dc:creator>ing.Müller Richard</dc:creator>
  <cp:keywords/>
  <cp:lastModifiedBy>Josef</cp:lastModifiedBy>
  <cp:revision>18</cp:revision>
  <cp:lastPrinted>2013-10-11T09:20:00Z</cp:lastPrinted>
  <dcterms:created xsi:type="dcterms:W3CDTF">2016-01-31T22:48:00Z</dcterms:created>
  <dcterms:modified xsi:type="dcterms:W3CDTF">2016-02-17T07:07:00Z</dcterms:modified>
</cp:coreProperties>
</file>